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D8" w:rsidRPr="00282BEF" w:rsidRDefault="009942D8" w:rsidP="00282B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2BEF">
        <w:rPr>
          <w:rFonts w:ascii="Times New Roman" w:hAnsi="Times New Roman" w:cs="Times New Roman"/>
          <w:b/>
          <w:bCs/>
          <w:sz w:val="28"/>
          <w:szCs w:val="28"/>
        </w:rPr>
        <w:t xml:space="preserve">     «Лöкчимд</w:t>
      </w:r>
      <w:r w:rsidRPr="00282BE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82BEF">
        <w:rPr>
          <w:rFonts w:ascii="Times New Roman" w:hAnsi="Times New Roman" w:cs="Times New Roman"/>
          <w:b/>
          <w:bCs/>
          <w:sz w:val="28"/>
          <w:szCs w:val="28"/>
        </w:rPr>
        <w:t xml:space="preserve">н»                               </w:t>
      </w:r>
      <w:r w:rsidRPr="00282BEF">
        <w:rPr>
          <w:rFonts w:ascii="Times New Roman" w:hAnsi="Times New Roman" w:cs="Times New Roman"/>
          <w:b/>
          <w:bCs/>
          <w:sz w:val="28"/>
          <w:szCs w:val="28"/>
        </w:rPr>
        <w:object w:dxaOrig="1141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color="window">
            <v:imagedata r:id="rId5" o:title=""/>
          </v:shape>
          <o:OLEObject Type="Embed" ProgID="Word.Picture.8" ShapeID="_x0000_i1025" DrawAspect="Content" ObjectID="_1570025273" r:id="rId6"/>
        </w:object>
      </w:r>
      <w:r w:rsidRPr="00282BE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Администрация</w:t>
      </w:r>
    </w:p>
    <w:p w:rsidR="009942D8" w:rsidRPr="00282BEF" w:rsidRDefault="009942D8" w:rsidP="00282B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2BEF">
        <w:rPr>
          <w:rFonts w:ascii="Times New Roman" w:hAnsi="Times New Roman" w:cs="Times New Roman"/>
          <w:b/>
          <w:bCs/>
          <w:sz w:val="28"/>
          <w:szCs w:val="28"/>
        </w:rPr>
        <w:t>сикт овмöдчöминса                                                            сельского поселения</w:t>
      </w:r>
    </w:p>
    <w:p w:rsidR="009942D8" w:rsidRPr="00282BEF" w:rsidRDefault="009942D8" w:rsidP="00282B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2BEF">
        <w:rPr>
          <w:rFonts w:ascii="Times New Roman" w:hAnsi="Times New Roman" w:cs="Times New Roman"/>
          <w:b/>
          <w:bCs/>
          <w:sz w:val="28"/>
          <w:szCs w:val="28"/>
        </w:rPr>
        <w:t xml:space="preserve">    администрация                                                                    «Усть-Лэкчим»</w:t>
      </w:r>
    </w:p>
    <w:p w:rsidR="009942D8" w:rsidRPr="00282BEF" w:rsidRDefault="009942D8" w:rsidP="00282BEF">
      <w:pPr>
        <w:pStyle w:val="Heading1"/>
        <w:jc w:val="center"/>
      </w:pPr>
    </w:p>
    <w:p w:rsidR="009942D8" w:rsidRPr="00282BEF" w:rsidRDefault="009942D8" w:rsidP="00282B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2BEF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9942D8" w:rsidRDefault="009942D8" w:rsidP="00282BEF">
      <w:pPr>
        <w:tabs>
          <w:tab w:val="left" w:pos="4360"/>
        </w:tabs>
        <w:jc w:val="center"/>
      </w:pPr>
      <w:r w:rsidRPr="00282BEF">
        <w:rPr>
          <w:rFonts w:ascii="Times New Roman" w:hAnsi="Times New Roman" w:cs="Times New Roman"/>
          <w:b/>
          <w:bCs/>
          <w:sz w:val="28"/>
          <w:szCs w:val="28"/>
        </w:rPr>
        <w:t>ШУ</w:t>
      </w:r>
      <w:r w:rsidRPr="00282BEF">
        <w:rPr>
          <w:rFonts w:ascii="Times New Roman" w:hAnsi="Times New Roman" w:cs="Times New Roman"/>
          <w:b/>
          <w:bCs/>
          <w:sz w:val="28"/>
          <w:szCs w:val="28"/>
          <w:lang w:val="de-DE"/>
        </w:rPr>
        <w:t>Ö</w:t>
      </w:r>
      <w:r w:rsidRPr="00282BEF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t xml:space="preserve">                                                                                                            </w:t>
      </w:r>
    </w:p>
    <w:p w:rsidR="009942D8" w:rsidRDefault="009942D8" w:rsidP="00282BEF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9942D8" w:rsidRPr="00282BEF" w:rsidRDefault="009942D8" w:rsidP="00282BE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82BEF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15 сентября</w:t>
      </w:r>
      <w:r w:rsidRPr="00282BEF">
        <w:rPr>
          <w:rFonts w:ascii="Times New Roman" w:hAnsi="Times New Roman" w:cs="Times New Roman"/>
          <w:sz w:val="28"/>
          <w:szCs w:val="28"/>
        </w:rPr>
        <w:t xml:space="preserve">  2017 года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9942D8" w:rsidRPr="00282BEF" w:rsidRDefault="009942D8" w:rsidP="00282B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42D8" w:rsidRPr="00282BEF" w:rsidRDefault="009942D8" w:rsidP="00282BEF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BEF">
        <w:rPr>
          <w:rFonts w:ascii="Times New Roman" w:hAnsi="Times New Roman" w:cs="Times New Roman"/>
          <w:sz w:val="28"/>
          <w:szCs w:val="28"/>
        </w:rPr>
        <w:t>(Республика Коми, Корткеросский район, п. Усть-Лэкчим)</w:t>
      </w:r>
    </w:p>
    <w:p w:rsidR="009942D8" w:rsidRDefault="009942D8" w:rsidP="006F657A">
      <w:pPr>
        <w:pStyle w:val="NormalWeb"/>
        <w:spacing w:before="0" w:beforeAutospacing="0" w:after="0" w:afterAutospacing="0"/>
        <w:jc w:val="center"/>
        <w:rPr>
          <w:sz w:val="18"/>
          <w:szCs w:val="18"/>
        </w:rPr>
      </w:pPr>
    </w:p>
    <w:p w:rsidR="009942D8" w:rsidRDefault="009942D8" w:rsidP="0069390C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9942D8" w:rsidRDefault="009942D8" w:rsidP="00282BEF">
      <w:pPr>
        <w:pStyle w:val="NormalWeb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323844">
        <w:rPr>
          <w:b/>
          <w:bCs/>
          <w:sz w:val="28"/>
          <w:szCs w:val="28"/>
        </w:rPr>
        <w:t>Об организации общественного контроля за обеспечением пожарной безопасности</w:t>
      </w:r>
    </w:p>
    <w:p w:rsidR="009942D8" w:rsidRPr="00BB5FCB" w:rsidRDefault="009942D8" w:rsidP="00282BEF">
      <w:pPr>
        <w:pStyle w:val="NormalWeb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</w:p>
    <w:p w:rsidR="009942D8" w:rsidRDefault="009942D8" w:rsidP="0069390C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9942D8" w:rsidRPr="00B8182D" w:rsidRDefault="009942D8" w:rsidP="0069390C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23844">
        <w:rPr>
          <w:sz w:val="28"/>
          <w:szCs w:val="28"/>
        </w:rPr>
        <w:t>В соответствии с Федеральным Законом № 69-ФЗ от 21 декабря 1994 «О пожарной безопасности», Федеральным законом № 131-ФЗ от 06 октября 2003 года «Об общих принципах организации местного самоуправления в Российской Федерации» и в целях организации выполнения и осуществления мер пожарной безопасности</w:t>
      </w:r>
      <w:r w:rsidRPr="00BB5FCB">
        <w:rPr>
          <w:sz w:val="26"/>
          <w:szCs w:val="26"/>
        </w:rPr>
        <w:t xml:space="preserve"> </w:t>
      </w:r>
      <w:r w:rsidRPr="0076041F">
        <w:rPr>
          <w:sz w:val="28"/>
          <w:szCs w:val="28"/>
        </w:rPr>
        <w:t>на территории муниципального образования сельского поселения «</w:t>
      </w:r>
      <w:r>
        <w:rPr>
          <w:sz w:val="28"/>
          <w:szCs w:val="28"/>
        </w:rPr>
        <w:t>Усть-Лэкчим</w:t>
      </w:r>
      <w:r w:rsidRPr="0076041F">
        <w:rPr>
          <w:sz w:val="28"/>
          <w:szCs w:val="28"/>
        </w:rPr>
        <w:t>»</w:t>
      </w:r>
      <w:r w:rsidRPr="00B8182D">
        <w:rPr>
          <w:sz w:val="26"/>
          <w:szCs w:val="26"/>
        </w:rPr>
        <w:t>,</w:t>
      </w:r>
    </w:p>
    <w:p w:rsidR="009942D8" w:rsidRDefault="009942D8" w:rsidP="0069390C">
      <w:pPr>
        <w:pStyle w:val="NormalWeb"/>
        <w:spacing w:before="0" w:beforeAutospacing="0" w:after="0" w:afterAutospacing="0"/>
        <w:ind w:firstLine="709"/>
        <w:jc w:val="both"/>
      </w:pPr>
      <w:r w:rsidRPr="0069390C">
        <w:t> </w:t>
      </w:r>
    </w:p>
    <w:p w:rsidR="009942D8" w:rsidRPr="00282BEF" w:rsidRDefault="009942D8" w:rsidP="00C471B2">
      <w:pPr>
        <w:pStyle w:val="NormalWeb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282BEF">
        <w:rPr>
          <w:b/>
          <w:bCs/>
          <w:sz w:val="28"/>
          <w:szCs w:val="28"/>
        </w:rPr>
        <w:t>ПОСТАНОВЛЯЮ:</w:t>
      </w:r>
    </w:p>
    <w:p w:rsidR="009942D8" w:rsidRPr="0069390C" w:rsidRDefault="009942D8" w:rsidP="00C471B2">
      <w:pPr>
        <w:pStyle w:val="NormalWeb"/>
        <w:spacing w:before="0" w:beforeAutospacing="0" w:after="0" w:afterAutospacing="0"/>
        <w:ind w:firstLine="709"/>
        <w:jc w:val="both"/>
      </w:pPr>
    </w:p>
    <w:p w:rsidR="009942D8" w:rsidRPr="00282BEF" w:rsidRDefault="009942D8" w:rsidP="00E1539C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282BEF">
        <w:rPr>
          <w:sz w:val="28"/>
          <w:szCs w:val="28"/>
        </w:rPr>
        <w:t>Утвердить Положение об организации общественного контроля за соблюдением требований пожарной безопасности на территории сельского поселения «Усть-Лэкчим».</w:t>
      </w:r>
    </w:p>
    <w:p w:rsidR="009942D8" w:rsidRPr="00282BEF" w:rsidRDefault="009942D8" w:rsidP="00E1539C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282BEF">
        <w:rPr>
          <w:sz w:val="28"/>
          <w:szCs w:val="28"/>
        </w:rPr>
        <w:t>Разместить данное постановление на официальном сайте администрации МО СП «Усть-Лэкчим» в сети «Интернет».</w:t>
      </w:r>
    </w:p>
    <w:p w:rsidR="009942D8" w:rsidRPr="00282BEF" w:rsidRDefault="009942D8" w:rsidP="00E1539C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282BEF">
        <w:rPr>
          <w:sz w:val="28"/>
          <w:szCs w:val="28"/>
        </w:rPr>
        <w:t>Настоящее постановление вступает в силу со дня обнародования.</w:t>
      </w:r>
      <w:bookmarkStart w:id="0" w:name="_GoBack"/>
      <w:bookmarkEnd w:id="0"/>
    </w:p>
    <w:p w:rsidR="009942D8" w:rsidRPr="00282BEF" w:rsidRDefault="009942D8" w:rsidP="00E1539C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282BE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942D8" w:rsidRPr="00282BEF" w:rsidRDefault="009942D8" w:rsidP="00E1539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42D8" w:rsidRPr="00282BEF" w:rsidRDefault="009942D8" w:rsidP="0069390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2BEF">
        <w:rPr>
          <w:sz w:val="28"/>
          <w:szCs w:val="28"/>
        </w:rPr>
        <w:t> </w:t>
      </w:r>
    </w:p>
    <w:p w:rsidR="009942D8" w:rsidRPr="00282BEF" w:rsidRDefault="009942D8" w:rsidP="0069390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 сельского поселения                                   А.М.Меникова</w:t>
      </w:r>
    </w:p>
    <w:p w:rsidR="009942D8" w:rsidRPr="00282BEF" w:rsidRDefault="009942D8" w:rsidP="0069390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42D8" w:rsidRDefault="009942D8" w:rsidP="0069390C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942D8" w:rsidRDefault="009942D8" w:rsidP="0069390C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942D8" w:rsidRDefault="009942D8" w:rsidP="0069390C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942D8" w:rsidRDefault="009942D8" w:rsidP="0069390C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942D8" w:rsidRPr="00282BEF" w:rsidRDefault="009942D8" w:rsidP="00BB5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82BE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9942D8" w:rsidRPr="00282BEF" w:rsidRDefault="009942D8" w:rsidP="00BB5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82BEF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9942D8" w:rsidRPr="00282BEF" w:rsidRDefault="009942D8" w:rsidP="00BB5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82BEF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9942D8" w:rsidRPr="00282BEF" w:rsidRDefault="009942D8" w:rsidP="00BB5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82BEF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>Усть-Лэкчим</w:t>
      </w:r>
      <w:r w:rsidRPr="00282BEF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9942D8" w:rsidRPr="00BB5FCB" w:rsidRDefault="009942D8" w:rsidP="00BB5FC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282BEF">
        <w:rPr>
          <w:rFonts w:ascii="Times New Roman" w:hAnsi="Times New Roman" w:cs="Times New Roman"/>
          <w:sz w:val="24"/>
          <w:szCs w:val="24"/>
          <w:lang w:eastAsia="ru-RU"/>
        </w:rPr>
        <w:t>от 15 сентября 2017 г.  №53</w:t>
      </w:r>
    </w:p>
    <w:p w:rsidR="009942D8" w:rsidRDefault="009942D8" w:rsidP="003238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942D8" w:rsidRDefault="009942D8" w:rsidP="003238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942D8" w:rsidRDefault="009942D8" w:rsidP="003238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238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9942D8" w:rsidRPr="00323844" w:rsidRDefault="009942D8" w:rsidP="003238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942D8" w:rsidRPr="00282BEF" w:rsidRDefault="009942D8" w:rsidP="00282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82B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организации общественного контроля за соблюдением требований пожарной безопасности на территории муниципального образования на территории сельского поселения «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Усть-Лэкчим</w:t>
      </w:r>
      <w:r w:rsidRPr="00282B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942D8" w:rsidRPr="00282BEF" w:rsidRDefault="009942D8" w:rsidP="00282BEF">
      <w:pPr>
        <w:jc w:val="both"/>
        <w:rPr>
          <w:sz w:val="28"/>
          <w:szCs w:val="28"/>
        </w:rPr>
      </w:pPr>
    </w:p>
    <w:p w:rsidR="009942D8" w:rsidRPr="00282BEF" w:rsidRDefault="009942D8" w:rsidP="00282BEF">
      <w:pPr>
        <w:pStyle w:val="ListParagraph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BEF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 Конституцией Российской Федерации, Федеральным законом от 21 декабря 1994 года N 69-ФЗ "О пожарной безопасности", Федеральным законом от 6 октября 2003 года N 131-ФЗ "Об общих принципах организации местного самоуправления в Российской Федерации", и регулирует вопросы организации работы по осуществлению общественного контроля за соблюдением требований пожарной безопасности.</w:t>
      </w:r>
    </w:p>
    <w:p w:rsidR="009942D8" w:rsidRPr="00282BEF" w:rsidRDefault="009942D8" w:rsidP="00282BE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42D8" w:rsidRPr="00282BEF" w:rsidRDefault="009942D8" w:rsidP="00282BEF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BEF">
        <w:rPr>
          <w:rFonts w:ascii="Times New Roman" w:hAnsi="Times New Roman" w:cs="Times New Roman"/>
          <w:sz w:val="28"/>
          <w:szCs w:val="28"/>
          <w:lang w:eastAsia="ru-RU"/>
        </w:rPr>
        <w:t>Для целей настоящего положения используются следующие понятия:</w:t>
      </w:r>
    </w:p>
    <w:p w:rsidR="009942D8" w:rsidRPr="00282BEF" w:rsidRDefault="009942D8" w:rsidP="00282B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B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пожарная безопасность</w:t>
      </w:r>
      <w:r w:rsidRPr="00282BEF">
        <w:rPr>
          <w:rFonts w:ascii="Times New Roman" w:hAnsi="Times New Roman" w:cs="Times New Roman"/>
          <w:sz w:val="28"/>
          <w:szCs w:val="28"/>
          <w:lang w:eastAsia="ru-RU"/>
        </w:rPr>
        <w:t xml:space="preserve"> - состояние защищенности личности, имущества и общества от пожаров;</w:t>
      </w:r>
    </w:p>
    <w:p w:rsidR="009942D8" w:rsidRPr="00282BEF" w:rsidRDefault="009942D8" w:rsidP="00282B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B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требования пожарной безопасности</w:t>
      </w:r>
      <w:r w:rsidRPr="00282BEF">
        <w:rPr>
          <w:rFonts w:ascii="Times New Roman" w:hAnsi="Times New Roman" w:cs="Times New Roman"/>
          <w:sz w:val="28"/>
          <w:szCs w:val="28"/>
          <w:lang w:eastAsia="ru-RU"/>
        </w:rPr>
        <w:t xml:space="preserve"> - специальные условия социального и(или)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9942D8" w:rsidRPr="00282BEF" w:rsidRDefault="009942D8" w:rsidP="00282B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B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нарушение требований пожарной безопасности</w:t>
      </w:r>
      <w:r w:rsidRPr="00282BEF">
        <w:rPr>
          <w:rFonts w:ascii="Times New Roman" w:hAnsi="Times New Roman" w:cs="Times New Roman"/>
          <w:sz w:val="28"/>
          <w:szCs w:val="28"/>
          <w:lang w:eastAsia="ru-RU"/>
        </w:rPr>
        <w:t xml:space="preserve"> - невыполнение или ненадлежащее выполнение требований пожарной безопасности;</w:t>
      </w:r>
    </w:p>
    <w:p w:rsidR="009942D8" w:rsidRPr="00282BEF" w:rsidRDefault="009942D8" w:rsidP="00282B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B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противопожарный режим</w:t>
      </w:r>
      <w:r w:rsidRPr="00282BEF">
        <w:rPr>
          <w:rFonts w:ascii="Times New Roman" w:hAnsi="Times New Roman" w:cs="Times New Roman"/>
          <w:sz w:val="28"/>
          <w:szCs w:val="28"/>
          <w:lang w:eastAsia="ru-RU"/>
        </w:rPr>
        <w:t xml:space="preserve"> - правила поведения людей, порядок организации производства и(или)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9942D8" w:rsidRPr="00282BEF" w:rsidRDefault="009942D8" w:rsidP="00282B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B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меры пожарной безопасности</w:t>
      </w:r>
      <w:r w:rsidRPr="00282BEF">
        <w:rPr>
          <w:rFonts w:ascii="Times New Roman" w:hAnsi="Times New Roman" w:cs="Times New Roman"/>
          <w:sz w:val="28"/>
          <w:szCs w:val="28"/>
          <w:lang w:eastAsia="ru-RU"/>
        </w:rPr>
        <w:t xml:space="preserve"> - действия по обеспечению пожарной безопасности, в том числе по выполнению требований пожарной безопасности;</w:t>
      </w:r>
    </w:p>
    <w:p w:rsidR="009942D8" w:rsidRPr="00282BEF" w:rsidRDefault="009942D8" w:rsidP="00282B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B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профилактика пожаров</w:t>
      </w:r>
      <w:r w:rsidRPr="00282BEF">
        <w:rPr>
          <w:rFonts w:ascii="Times New Roman" w:hAnsi="Times New Roman" w:cs="Times New Roman"/>
          <w:sz w:val="28"/>
          <w:szCs w:val="28"/>
          <w:lang w:eastAsia="ru-RU"/>
        </w:rPr>
        <w:t xml:space="preserve">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9942D8" w:rsidRPr="00282BEF" w:rsidRDefault="009942D8" w:rsidP="00282B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B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первичные меры пожарной безопасности</w:t>
      </w:r>
      <w:r w:rsidRPr="00282BEF">
        <w:rPr>
          <w:rFonts w:ascii="Times New Roman" w:hAnsi="Times New Roman" w:cs="Times New Roman"/>
          <w:sz w:val="28"/>
          <w:szCs w:val="28"/>
          <w:lang w:eastAsia="ru-RU"/>
        </w:rPr>
        <w:t xml:space="preserve">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9942D8" w:rsidRPr="00282BEF" w:rsidRDefault="009942D8" w:rsidP="00282B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B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добровольная пожарная охрана</w:t>
      </w:r>
      <w:r w:rsidRPr="00282BEF">
        <w:rPr>
          <w:rFonts w:ascii="Times New Roman" w:hAnsi="Times New Roman" w:cs="Times New Roman"/>
          <w:sz w:val="28"/>
          <w:szCs w:val="28"/>
          <w:lang w:eastAsia="ru-RU"/>
        </w:rPr>
        <w:t xml:space="preserve"> - форма участия граждан в обеспечении первичных мер пожарной безопасности;</w:t>
      </w:r>
    </w:p>
    <w:p w:rsidR="009942D8" w:rsidRPr="00282BEF" w:rsidRDefault="009942D8" w:rsidP="00282B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B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общественный контроль за соблюдением требований пожарной безопасности</w:t>
      </w:r>
      <w:r w:rsidRPr="00282BEF">
        <w:rPr>
          <w:rFonts w:ascii="Times New Roman" w:hAnsi="Times New Roman" w:cs="Times New Roman"/>
          <w:sz w:val="28"/>
          <w:szCs w:val="28"/>
          <w:lang w:eastAsia="ru-RU"/>
        </w:rPr>
        <w:t xml:space="preserve"> - работа по профилактике пожаров путем осуществления гражданами контроля за соблюдением требований пожарной безопасности в поселении.</w:t>
      </w:r>
    </w:p>
    <w:p w:rsidR="009942D8" w:rsidRPr="00282BEF" w:rsidRDefault="009942D8" w:rsidP="00282B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BEF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2BEF">
        <w:rPr>
          <w:rFonts w:ascii="Times New Roman" w:hAnsi="Times New Roman" w:cs="Times New Roman"/>
          <w:sz w:val="28"/>
          <w:szCs w:val="28"/>
          <w:lang w:eastAsia="ru-RU"/>
        </w:rPr>
        <w:t>Общественный контроль за соблюдением требований пожарной безопасности является формой участия граждан в добровольной пожарной охране.</w:t>
      </w:r>
    </w:p>
    <w:p w:rsidR="009942D8" w:rsidRPr="00282BEF" w:rsidRDefault="009942D8" w:rsidP="00282B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BEF">
        <w:rPr>
          <w:rFonts w:ascii="Times New Roman" w:hAnsi="Times New Roman" w:cs="Times New Roman"/>
          <w:sz w:val="28"/>
          <w:szCs w:val="28"/>
          <w:lang w:eastAsia="ru-RU"/>
        </w:rPr>
        <w:t>4. Общественный контроль за соблюдением требований пожарной безопасности в поселении осуществляется в порядке проведения гражданами социально значимых работ, устанавливаемых администрацией муниципального образования.</w:t>
      </w:r>
    </w:p>
    <w:p w:rsidR="009942D8" w:rsidRPr="00282BEF" w:rsidRDefault="009942D8" w:rsidP="00282B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BEF">
        <w:rPr>
          <w:rFonts w:ascii="Times New Roman" w:hAnsi="Times New Roman" w:cs="Times New Roman"/>
          <w:sz w:val="28"/>
          <w:szCs w:val="28"/>
          <w:lang w:eastAsia="ru-RU"/>
        </w:rPr>
        <w:t>5. Гражданами, осуществляющими общественный контроль за соблюдением требований пожарной безопасности, могут являться жители, обладающие избирательным правом, разделяющие цели и задачи, определенные настоящим положением, достигшие 18-летнего возраста, способные по своим деловым, моральным качествам и состоянию здоровья выполнять поставленные задачи.</w:t>
      </w:r>
    </w:p>
    <w:p w:rsidR="009942D8" w:rsidRPr="00282BEF" w:rsidRDefault="009942D8" w:rsidP="00282B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BEF">
        <w:rPr>
          <w:rFonts w:ascii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2BEF">
        <w:rPr>
          <w:rFonts w:ascii="Times New Roman" w:hAnsi="Times New Roman" w:cs="Times New Roman"/>
          <w:sz w:val="28"/>
          <w:szCs w:val="28"/>
          <w:lang w:eastAsia="ru-RU"/>
        </w:rPr>
        <w:t>Работы по осуществлению общественного контроля за соблюдением требований пожарной безопасности проводятся гражданами на добровольной основе по договоренности с администрацией муниципального образования, в свободное от основной работы или учебы время на безвозмездной основе не чаще одного раза в три месяца. Продолжительность работ не может составлять более четырех часов подряд.</w:t>
      </w:r>
    </w:p>
    <w:p w:rsidR="009942D8" w:rsidRPr="00282BEF" w:rsidRDefault="009942D8" w:rsidP="00282B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BEF">
        <w:rPr>
          <w:rFonts w:ascii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2BEF">
        <w:rPr>
          <w:rFonts w:ascii="Times New Roman" w:hAnsi="Times New Roman" w:cs="Times New Roman"/>
          <w:sz w:val="28"/>
          <w:szCs w:val="28"/>
          <w:lang w:eastAsia="ru-RU"/>
        </w:rPr>
        <w:t>Для осуществления общественного контроля за соблюдением требований пожарной безопасности из числа работников администрации муниципального образования назначается лицо, ответственное за организацию такой работы.</w:t>
      </w:r>
    </w:p>
    <w:p w:rsidR="009942D8" w:rsidRPr="00282BEF" w:rsidRDefault="009942D8" w:rsidP="00282B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BEF">
        <w:rPr>
          <w:rFonts w:ascii="Times New Roman" w:hAnsi="Times New Roman" w:cs="Times New Roman"/>
          <w:sz w:val="28"/>
          <w:szCs w:val="28"/>
          <w:lang w:eastAsia="ru-RU"/>
        </w:rPr>
        <w:t>8. Работы по осуществлению общественного контроля за соблюдением требований пожарной безопасности включают в себя:</w:t>
      </w:r>
    </w:p>
    <w:p w:rsidR="009942D8" w:rsidRPr="00282BEF" w:rsidRDefault="009942D8" w:rsidP="00282B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BEF">
        <w:rPr>
          <w:rFonts w:ascii="Times New Roman" w:hAnsi="Times New Roman" w:cs="Times New Roman"/>
          <w:sz w:val="28"/>
          <w:szCs w:val="28"/>
          <w:lang w:eastAsia="ru-RU"/>
        </w:rPr>
        <w:t>- контроль за соблюдением требований пожарной безопасности в муниципальном образовании и на объектах муниципальной собственности;</w:t>
      </w:r>
    </w:p>
    <w:p w:rsidR="009942D8" w:rsidRPr="00282BEF" w:rsidRDefault="009942D8" w:rsidP="00282B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BEF">
        <w:rPr>
          <w:rFonts w:ascii="Times New Roman" w:hAnsi="Times New Roman" w:cs="Times New Roman"/>
          <w:sz w:val="28"/>
          <w:szCs w:val="28"/>
          <w:lang w:eastAsia="ru-RU"/>
        </w:rPr>
        <w:t>- подготовку предложений гражданам, руководителям объектов независимо от формы собственности, и иным должностным лицам об устранении нарушений требований пожарной безопасности;</w:t>
      </w:r>
    </w:p>
    <w:p w:rsidR="009942D8" w:rsidRPr="00282BEF" w:rsidRDefault="009942D8" w:rsidP="00282B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BEF">
        <w:rPr>
          <w:rFonts w:ascii="Times New Roman" w:hAnsi="Times New Roman" w:cs="Times New Roman"/>
          <w:sz w:val="28"/>
          <w:szCs w:val="28"/>
          <w:lang w:eastAsia="ru-RU"/>
        </w:rPr>
        <w:t>- подготовку предложений в адрес главы муниципального образования о передаче материалов по фактам нарушений требований пожарной безопасности в территориальный орган государственного пожарного надзора;</w:t>
      </w:r>
    </w:p>
    <w:p w:rsidR="009942D8" w:rsidRPr="00282BEF" w:rsidRDefault="009942D8" w:rsidP="00282B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BEF">
        <w:rPr>
          <w:rFonts w:ascii="Times New Roman" w:hAnsi="Times New Roman" w:cs="Times New Roman"/>
          <w:sz w:val="28"/>
          <w:szCs w:val="28"/>
          <w:lang w:eastAsia="ru-RU"/>
        </w:rPr>
        <w:t>- подготовку предложений главе  муниципального образования по реализации мер пожарной безопасности в границах поселения;</w:t>
      </w:r>
    </w:p>
    <w:p w:rsidR="009942D8" w:rsidRPr="00282BEF" w:rsidRDefault="009942D8" w:rsidP="00282B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BEF">
        <w:rPr>
          <w:rFonts w:ascii="Times New Roman" w:hAnsi="Times New Roman" w:cs="Times New Roman"/>
          <w:sz w:val="28"/>
          <w:szCs w:val="28"/>
          <w:lang w:eastAsia="ru-RU"/>
        </w:rPr>
        <w:t>- проведение противопожарной пропаганды в поселении путем бесед о мерах пожарной безопасности, выступлений на сходах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9942D8" w:rsidRPr="00282BEF" w:rsidRDefault="009942D8" w:rsidP="00282B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BEF">
        <w:rPr>
          <w:rFonts w:ascii="Times New Roman" w:hAnsi="Times New Roman" w:cs="Times New Roman"/>
          <w:sz w:val="28"/>
          <w:szCs w:val="28"/>
          <w:lang w:eastAsia="ru-RU"/>
        </w:rPr>
        <w:t>- доведение до населения решений органов местного самоуправления, касающихся вопросов обеспечения пожарной безопасности.</w:t>
      </w:r>
    </w:p>
    <w:p w:rsidR="009942D8" w:rsidRPr="00282BEF" w:rsidRDefault="009942D8" w:rsidP="00282B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BEF">
        <w:rPr>
          <w:rFonts w:ascii="Times New Roman" w:hAnsi="Times New Roman" w:cs="Times New Roman"/>
          <w:sz w:val="28"/>
          <w:szCs w:val="28"/>
          <w:lang w:eastAsia="ru-RU"/>
        </w:rPr>
        <w:t>9. Работы по профилактике пожаров путем проведения общественного контроля за соблюдением требований пожарной безопасности проводятся на основании планов-заданий, выдаваемых администрацией муниципального образования, с предоставлением отчета о проделанной работе, а также по мере необходимости, при обращении граждан, проживающих в поселении, либо при выявлении на территории населенного пункта нарушений требований пожарной безопасности.</w:t>
      </w:r>
    </w:p>
    <w:p w:rsidR="009942D8" w:rsidRPr="00282BEF" w:rsidRDefault="009942D8" w:rsidP="00282B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BEF">
        <w:rPr>
          <w:rFonts w:ascii="Times New Roman" w:hAnsi="Times New Roman" w:cs="Times New Roman"/>
          <w:sz w:val="28"/>
          <w:szCs w:val="28"/>
          <w:lang w:eastAsia="ru-RU"/>
        </w:rPr>
        <w:t>10. Обучение лица из числа работников администрации, проводится за счет средств бюджета муниципального образования в специализированных организациях, имеющих лицензию на соответствующий вид деятельности, по программам пожарно-технического минимума для лиц, ответственных за пожарную безопасность, и лиц, обучающих население мерам пожарной безопасности.</w:t>
      </w:r>
    </w:p>
    <w:p w:rsidR="009942D8" w:rsidRPr="00282BEF" w:rsidRDefault="009942D8" w:rsidP="00282B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BEF">
        <w:rPr>
          <w:rFonts w:ascii="Times New Roman" w:hAnsi="Times New Roman" w:cs="Times New Roman"/>
          <w:sz w:val="28"/>
          <w:szCs w:val="28"/>
          <w:lang w:eastAsia="ru-RU"/>
        </w:rPr>
        <w:t>11. Обучение лиц, осуществляющих общественный контроль за соблюдением требований пожарной безопасности, проводится в администрации муниципального образования лицом, назначенным ответственным за проведение муниципального контроля за соблюдением требований пожарной безопасности.</w:t>
      </w:r>
    </w:p>
    <w:p w:rsidR="009942D8" w:rsidRPr="00282BEF" w:rsidRDefault="009942D8" w:rsidP="00282B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BEF">
        <w:rPr>
          <w:rFonts w:ascii="Times New Roman" w:hAnsi="Times New Roman" w:cs="Times New Roman"/>
          <w:sz w:val="28"/>
          <w:szCs w:val="28"/>
          <w:lang w:eastAsia="ru-RU"/>
        </w:rPr>
        <w:t>12. При подготовке информации о фактах нарушения требований пожарной безопасности, направляемой в территориальный орган государственного пожарного надзора для принятия соответствующих мер, к информации должны прилагаться:</w:t>
      </w:r>
    </w:p>
    <w:p w:rsidR="009942D8" w:rsidRPr="00282BEF" w:rsidRDefault="009942D8" w:rsidP="00282B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BEF">
        <w:rPr>
          <w:rFonts w:ascii="Times New Roman" w:hAnsi="Times New Roman" w:cs="Times New Roman"/>
          <w:sz w:val="28"/>
          <w:szCs w:val="28"/>
          <w:lang w:eastAsia="ru-RU"/>
        </w:rPr>
        <w:t>- копии ранее направленных предложений об устранении нарушений требований пожарной безопасности в адрес граждан, руководителей объектов, находящихся в муниципальной собственности, и иных должностных лиц;</w:t>
      </w:r>
    </w:p>
    <w:p w:rsidR="009942D8" w:rsidRPr="00282BEF" w:rsidRDefault="009942D8" w:rsidP="00282B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BEF">
        <w:rPr>
          <w:rFonts w:ascii="Times New Roman" w:hAnsi="Times New Roman" w:cs="Times New Roman"/>
          <w:sz w:val="28"/>
          <w:szCs w:val="28"/>
          <w:lang w:eastAsia="ru-RU"/>
        </w:rPr>
        <w:t>- акт, составленный по фактам выявленных нарушений требований пожарной безопасности, подписанный гражданином, осуществляющим общественный контроль, и должностным лицом, ответственным за проведение муниципального контроля за соблюдением требований пожарной безопасности;</w:t>
      </w:r>
    </w:p>
    <w:p w:rsidR="009942D8" w:rsidRPr="00282BEF" w:rsidRDefault="009942D8" w:rsidP="00282B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BEF">
        <w:rPr>
          <w:rFonts w:ascii="Times New Roman" w:hAnsi="Times New Roman" w:cs="Times New Roman"/>
          <w:sz w:val="28"/>
          <w:szCs w:val="28"/>
          <w:lang w:eastAsia="ru-RU"/>
        </w:rPr>
        <w:t>- при необходимости - выкопировки из генеральных планов и съемок населенных пунктов;</w:t>
      </w:r>
    </w:p>
    <w:p w:rsidR="009942D8" w:rsidRPr="00282BEF" w:rsidRDefault="009942D8" w:rsidP="00282B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BEF">
        <w:rPr>
          <w:rFonts w:ascii="Times New Roman" w:hAnsi="Times New Roman" w:cs="Times New Roman"/>
          <w:sz w:val="28"/>
          <w:szCs w:val="28"/>
          <w:lang w:eastAsia="ru-RU"/>
        </w:rPr>
        <w:t>- другая документация, необходимая для проведения проверки.</w:t>
      </w:r>
    </w:p>
    <w:p w:rsidR="009942D8" w:rsidRPr="00282BEF" w:rsidRDefault="009942D8" w:rsidP="00282B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BEF">
        <w:rPr>
          <w:rFonts w:ascii="Times New Roman" w:hAnsi="Times New Roman" w:cs="Times New Roman"/>
          <w:sz w:val="28"/>
          <w:szCs w:val="28"/>
          <w:lang w:eastAsia="ru-RU"/>
        </w:rPr>
        <w:t>13. Предложения об устранении нарушений требований пожарной безопасности в адрес граждан, руководителей объектов, находящихся в муниципальной собственности, и иных должностных лиц вручаются или направляются по почте в форме писем, подписываемых главой муниципального образования.</w:t>
      </w:r>
    </w:p>
    <w:p w:rsidR="009942D8" w:rsidRPr="00282BEF" w:rsidRDefault="009942D8" w:rsidP="00282B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BEF">
        <w:rPr>
          <w:rFonts w:ascii="Times New Roman" w:hAnsi="Times New Roman" w:cs="Times New Roman"/>
          <w:sz w:val="28"/>
          <w:szCs w:val="28"/>
          <w:lang w:eastAsia="ru-RU"/>
        </w:rPr>
        <w:t>14. Предложения в адрес руководителей объектов, не являющихся муниципальной собственностью, направляются в случаях, если допущенные ими нарушения требований пожарной безопасности влияют на пожарную безопасность населенного пункта в целом или объекта, находящегося в муниципальной собственности.</w:t>
      </w:r>
    </w:p>
    <w:p w:rsidR="009942D8" w:rsidRPr="00282BEF" w:rsidRDefault="009942D8" w:rsidP="00282B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BEF">
        <w:rPr>
          <w:rFonts w:ascii="Times New Roman" w:hAnsi="Times New Roman" w:cs="Times New Roman"/>
          <w:sz w:val="28"/>
          <w:szCs w:val="28"/>
          <w:lang w:eastAsia="ru-RU"/>
        </w:rPr>
        <w:t>15. Проведение общественного и муниципального контроля за соблюдением требований пожарной безопасности в частных жилых домах и квартирах, находящихся в собственности граждан, осуществляется при согласии собственника на проведение указанного контроля.</w:t>
      </w:r>
    </w:p>
    <w:p w:rsidR="009942D8" w:rsidRPr="00282BEF" w:rsidRDefault="009942D8" w:rsidP="00282B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BEF">
        <w:rPr>
          <w:rFonts w:ascii="Times New Roman" w:hAnsi="Times New Roman" w:cs="Times New Roman"/>
          <w:sz w:val="28"/>
          <w:szCs w:val="28"/>
          <w:lang w:eastAsia="ru-RU"/>
        </w:rPr>
        <w:t xml:space="preserve">16. Общее руководство деятельностью по осуществлению общественного и муниципального контроля за соблюдением требований пожарной безопасности осуществляется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главой</w:t>
      </w:r>
      <w:r w:rsidRPr="00282BE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«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Усть-Лэкчим»</w:t>
      </w:r>
      <w:r w:rsidRPr="00282BE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942D8" w:rsidRPr="00282BEF" w:rsidRDefault="009942D8" w:rsidP="00282BEF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9942D8" w:rsidRPr="00282BEF" w:rsidRDefault="009942D8" w:rsidP="00282BEF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9942D8" w:rsidRPr="00282BEF" w:rsidRDefault="009942D8" w:rsidP="00282BEF">
      <w:pPr>
        <w:spacing w:after="0" w:line="240" w:lineRule="auto"/>
        <w:ind w:firstLine="720"/>
        <w:jc w:val="both"/>
        <w:rPr>
          <w:sz w:val="28"/>
          <w:szCs w:val="28"/>
        </w:rPr>
      </w:pPr>
    </w:p>
    <w:sectPr w:rsidR="009942D8" w:rsidRPr="00282BEF" w:rsidSect="00D8629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65E4"/>
    <w:multiLevelType w:val="multilevel"/>
    <w:tmpl w:val="93407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738CF"/>
    <w:multiLevelType w:val="multilevel"/>
    <w:tmpl w:val="B4386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D2E"/>
    <w:rsid w:val="001152E2"/>
    <w:rsid w:val="00282BEF"/>
    <w:rsid w:val="00323844"/>
    <w:rsid w:val="00352E45"/>
    <w:rsid w:val="00371C0D"/>
    <w:rsid w:val="003E07F7"/>
    <w:rsid w:val="003F2A35"/>
    <w:rsid w:val="00446828"/>
    <w:rsid w:val="00562DB5"/>
    <w:rsid w:val="005F116D"/>
    <w:rsid w:val="0069390C"/>
    <w:rsid w:val="006F657A"/>
    <w:rsid w:val="0076041F"/>
    <w:rsid w:val="0085050F"/>
    <w:rsid w:val="00913D2E"/>
    <w:rsid w:val="009942D8"/>
    <w:rsid w:val="00A12FF4"/>
    <w:rsid w:val="00AE17E7"/>
    <w:rsid w:val="00B733F6"/>
    <w:rsid w:val="00B8182D"/>
    <w:rsid w:val="00BB5FCB"/>
    <w:rsid w:val="00BE5C07"/>
    <w:rsid w:val="00C471B2"/>
    <w:rsid w:val="00D8629D"/>
    <w:rsid w:val="00E1539C"/>
    <w:rsid w:val="00F6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0F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82BEF"/>
    <w:pPr>
      <w:keepNext/>
      <w:spacing w:after="0" w:line="240" w:lineRule="auto"/>
      <w:outlineLvl w:val="0"/>
    </w:pPr>
    <w:rPr>
      <w:rFonts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link w:val="a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50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rsid w:val="0091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13D2E"/>
    <w:rPr>
      <w:b/>
      <w:bCs/>
    </w:rPr>
  </w:style>
  <w:style w:type="character" w:styleId="Hyperlink">
    <w:name w:val="Hyperlink"/>
    <w:basedOn w:val="DefaultParagraphFont"/>
    <w:uiPriority w:val="99"/>
    <w:rsid w:val="0076041F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76041F"/>
    <w:rPr>
      <w:color w:val="808080"/>
      <w:shd w:val="clear" w:color="auto" w:fill="auto"/>
    </w:rPr>
  </w:style>
  <w:style w:type="paragraph" w:styleId="ListParagraph">
    <w:name w:val="List Paragraph"/>
    <w:basedOn w:val="Normal"/>
    <w:uiPriority w:val="99"/>
    <w:qFormat/>
    <w:rsid w:val="00323844"/>
    <w:pPr>
      <w:ind w:left="720"/>
    </w:pPr>
  </w:style>
  <w:style w:type="paragraph" w:customStyle="1" w:styleId="ConsTitle">
    <w:name w:val="ConsTitle"/>
    <w:uiPriority w:val="99"/>
    <w:rsid w:val="00282B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">
    <w:name w:val="Знак Знак Знак Знак Знак Знак Знак Знак Знак Знак Знак Знак Знак Знак Знак Знак Знак Знак Знак"/>
    <w:basedOn w:val="Normal"/>
    <w:link w:val="DefaultParagraphFont"/>
    <w:uiPriority w:val="99"/>
    <w:rsid w:val="00282BE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5</Pages>
  <Words>1389</Words>
  <Characters>7921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УНД</dc:creator>
  <cp:keywords/>
  <dc:description/>
  <cp:lastModifiedBy>Специалист</cp:lastModifiedBy>
  <cp:revision>6</cp:revision>
  <cp:lastPrinted>2017-10-20T14:21:00Z</cp:lastPrinted>
  <dcterms:created xsi:type="dcterms:W3CDTF">2017-07-04T06:47:00Z</dcterms:created>
  <dcterms:modified xsi:type="dcterms:W3CDTF">2017-10-20T14:22:00Z</dcterms:modified>
</cp:coreProperties>
</file>