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BB7" w:rsidRDefault="00682BB7" w:rsidP="00682BB7">
      <w:pPr>
        <w:spacing w:after="0"/>
        <w:jc w:val="both"/>
        <w:rPr>
          <w:rFonts w:ascii="Times New Roman" w:hAnsi="Times New Roman"/>
          <w:sz w:val="24"/>
          <w:szCs w:val="24"/>
        </w:rPr>
      </w:pPr>
    </w:p>
    <w:p w:rsidR="00682BB7" w:rsidRDefault="00682BB7" w:rsidP="00682BB7">
      <w:pPr>
        <w:jc w:val="center"/>
        <w:rPr>
          <w:rFonts w:ascii="Times New Roman" w:hAnsi="Times New Roman"/>
          <w:sz w:val="24"/>
          <w:szCs w:val="24"/>
        </w:rPr>
      </w:pPr>
    </w:p>
    <w:p w:rsidR="00536668" w:rsidRDefault="00536668" w:rsidP="00682BB7">
      <w:pPr>
        <w:jc w:val="center"/>
        <w:rPr>
          <w:rFonts w:ascii="Times New Roman" w:hAnsi="Times New Roman"/>
          <w:b/>
          <w:i/>
          <w:sz w:val="36"/>
          <w:szCs w:val="36"/>
        </w:rPr>
      </w:pPr>
    </w:p>
    <w:p w:rsidR="00536668" w:rsidRDefault="00536668" w:rsidP="00682BB7">
      <w:pPr>
        <w:jc w:val="center"/>
        <w:rPr>
          <w:rFonts w:ascii="Times New Roman" w:hAnsi="Times New Roman"/>
          <w:b/>
          <w:i/>
          <w:sz w:val="36"/>
          <w:szCs w:val="36"/>
        </w:rPr>
      </w:pPr>
    </w:p>
    <w:p w:rsidR="00536668" w:rsidRDefault="00536668" w:rsidP="00682BB7">
      <w:pPr>
        <w:jc w:val="center"/>
        <w:rPr>
          <w:rFonts w:ascii="Times New Roman" w:hAnsi="Times New Roman"/>
          <w:b/>
          <w:i/>
          <w:sz w:val="36"/>
          <w:szCs w:val="36"/>
        </w:rPr>
      </w:pPr>
    </w:p>
    <w:p w:rsidR="00682BB7" w:rsidRPr="00152F6A" w:rsidRDefault="00682BB7" w:rsidP="00682BB7">
      <w:pPr>
        <w:jc w:val="center"/>
        <w:rPr>
          <w:rFonts w:ascii="Times New Roman" w:hAnsi="Times New Roman"/>
          <w:b/>
          <w:i/>
          <w:sz w:val="44"/>
          <w:szCs w:val="44"/>
        </w:rPr>
      </w:pPr>
      <w:r w:rsidRPr="00152F6A">
        <w:rPr>
          <w:rFonts w:ascii="Times New Roman" w:hAnsi="Times New Roman"/>
          <w:b/>
          <w:i/>
          <w:sz w:val="44"/>
          <w:szCs w:val="44"/>
        </w:rPr>
        <w:t>Информационный</w:t>
      </w:r>
    </w:p>
    <w:p w:rsidR="00682BB7" w:rsidRDefault="00682BB7" w:rsidP="00152F6A">
      <w:pPr>
        <w:jc w:val="center"/>
        <w:rPr>
          <w:rFonts w:ascii="Times New Roman" w:hAnsi="Times New Roman"/>
          <w:b/>
          <w:i/>
          <w:sz w:val="44"/>
          <w:szCs w:val="44"/>
        </w:rPr>
      </w:pPr>
      <w:r w:rsidRPr="00152F6A">
        <w:rPr>
          <w:rFonts w:ascii="Times New Roman" w:hAnsi="Times New Roman"/>
          <w:b/>
          <w:i/>
          <w:sz w:val="44"/>
          <w:szCs w:val="44"/>
        </w:rPr>
        <w:t>Вестник</w:t>
      </w:r>
    </w:p>
    <w:p w:rsidR="00152F6A" w:rsidRPr="00152F6A" w:rsidRDefault="00152F6A" w:rsidP="00152F6A">
      <w:pPr>
        <w:jc w:val="center"/>
        <w:rPr>
          <w:rFonts w:ascii="Times New Roman" w:hAnsi="Times New Roman"/>
          <w:b/>
          <w:i/>
          <w:sz w:val="44"/>
          <w:szCs w:val="44"/>
        </w:rPr>
      </w:pPr>
    </w:p>
    <w:p w:rsidR="00682BB7" w:rsidRPr="00152F6A" w:rsidRDefault="00682BB7" w:rsidP="00682BB7">
      <w:pPr>
        <w:jc w:val="center"/>
        <w:rPr>
          <w:rFonts w:ascii="Times New Roman" w:hAnsi="Times New Roman"/>
          <w:i/>
          <w:sz w:val="40"/>
          <w:szCs w:val="40"/>
        </w:rPr>
      </w:pPr>
      <w:r w:rsidRPr="00152F6A">
        <w:rPr>
          <w:rFonts w:ascii="Times New Roman" w:hAnsi="Times New Roman"/>
          <w:i/>
          <w:sz w:val="40"/>
          <w:szCs w:val="40"/>
        </w:rPr>
        <w:t>Совета муниципального образования сельского поселения «</w:t>
      </w:r>
      <w:r w:rsidR="007761D8">
        <w:rPr>
          <w:rFonts w:ascii="Times New Roman" w:hAnsi="Times New Roman"/>
          <w:i/>
          <w:sz w:val="40"/>
          <w:szCs w:val="40"/>
        </w:rPr>
        <w:t>Усть-Лэкчим</w:t>
      </w:r>
      <w:r w:rsidRPr="00152F6A">
        <w:rPr>
          <w:rFonts w:ascii="Times New Roman" w:hAnsi="Times New Roman"/>
          <w:i/>
          <w:sz w:val="40"/>
          <w:szCs w:val="40"/>
        </w:rPr>
        <w:t>» и администрации муниципального образования сельского поселения «</w:t>
      </w:r>
      <w:r w:rsidR="007761D8">
        <w:rPr>
          <w:rFonts w:ascii="Times New Roman" w:hAnsi="Times New Roman"/>
          <w:i/>
          <w:sz w:val="40"/>
          <w:szCs w:val="40"/>
        </w:rPr>
        <w:t>Усть-Лэкчим</w:t>
      </w:r>
      <w:r w:rsidRPr="00152F6A">
        <w:rPr>
          <w:rFonts w:ascii="Times New Roman" w:hAnsi="Times New Roman"/>
          <w:i/>
          <w:sz w:val="40"/>
          <w:szCs w:val="40"/>
        </w:rPr>
        <w:t>»</w:t>
      </w:r>
    </w:p>
    <w:p w:rsidR="00682BB7" w:rsidRDefault="00682BB7" w:rsidP="00682BB7">
      <w:pPr>
        <w:jc w:val="center"/>
        <w:rPr>
          <w:rFonts w:ascii="Times New Roman" w:hAnsi="Times New Roman"/>
          <w:i/>
          <w:sz w:val="36"/>
          <w:szCs w:val="36"/>
        </w:rPr>
      </w:pPr>
    </w:p>
    <w:p w:rsidR="00682BB7" w:rsidRDefault="00682BB7" w:rsidP="00682BB7">
      <w:pPr>
        <w:jc w:val="center"/>
        <w:rPr>
          <w:rFonts w:ascii="Times New Roman" w:hAnsi="Times New Roman"/>
          <w:i/>
          <w:sz w:val="36"/>
          <w:szCs w:val="36"/>
        </w:rPr>
      </w:pPr>
    </w:p>
    <w:p w:rsidR="00682BB7" w:rsidRPr="00C81630" w:rsidRDefault="00270C55" w:rsidP="00682BB7">
      <w:pPr>
        <w:jc w:val="center"/>
        <w:rPr>
          <w:rFonts w:ascii="Times New Roman" w:hAnsi="Times New Roman"/>
          <w:b/>
          <w:sz w:val="28"/>
          <w:szCs w:val="28"/>
        </w:rPr>
      </w:pPr>
      <w:r w:rsidRPr="00C81630">
        <w:rPr>
          <w:rFonts w:ascii="Times New Roman" w:hAnsi="Times New Roman"/>
          <w:b/>
          <w:sz w:val="28"/>
          <w:szCs w:val="28"/>
        </w:rPr>
        <w:t xml:space="preserve">№ </w:t>
      </w:r>
      <w:r w:rsidR="00C12ABF">
        <w:rPr>
          <w:rFonts w:ascii="Times New Roman" w:hAnsi="Times New Roman"/>
          <w:b/>
          <w:sz w:val="28"/>
          <w:szCs w:val="28"/>
        </w:rPr>
        <w:t>7</w:t>
      </w:r>
    </w:p>
    <w:p w:rsidR="00682BB7" w:rsidRDefault="002F5F15" w:rsidP="00682BB7">
      <w:pPr>
        <w:jc w:val="center"/>
        <w:rPr>
          <w:rFonts w:ascii="Times New Roman" w:hAnsi="Times New Roman"/>
          <w:sz w:val="28"/>
          <w:szCs w:val="28"/>
        </w:rPr>
      </w:pPr>
      <w:r>
        <w:rPr>
          <w:rFonts w:ascii="Times New Roman" w:hAnsi="Times New Roman"/>
          <w:b/>
          <w:sz w:val="28"/>
          <w:szCs w:val="28"/>
        </w:rPr>
        <w:t>11 октября</w:t>
      </w:r>
      <w:r w:rsidR="00C75661" w:rsidRPr="00C81630">
        <w:rPr>
          <w:rFonts w:ascii="Times New Roman" w:hAnsi="Times New Roman"/>
          <w:b/>
          <w:sz w:val="28"/>
          <w:szCs w:val="28"/>
        </w:rPr>
        <w:t xml:space="preserve"> 2024 </w:t>
      </w:r>
      <w:r w:rsidR="00682BB7" w:rsidRPr="00C81630">
        <w:rPr>
          <w:rFonts w:ascii="Times New Roman" w:hAnsi="Times New Roman"/>
          <w:b/>
          <w:sz w:val="28"/>
          <w:szCs w:val="28"/>
        </w:rPr>
        <w:t>года</w:t>
      </w:r>
      <w:r w:rsidR="00682BB7">
        <w:rPr>
          <w:rFonts w:ascii="Times New Roman" w:hAnsi="Times New Roman"/>
          <w:sz w:val="28"/>
          <w:szCs w:val="28"/>
        </w:rPr>
        <w:t xml:space="preserve">   </w:t>
      </w:r>
    </w:p>
    <w:p w:rsidR="00682BB7" w:rsidRDefault="00682BB7" w:rsidP="00682BB7"/>
    <w:p w:rsidR="008E51B6" w:rsidRDefault="008E51B6"/>
    <w:p w:rsidR="00682BB7" w:rsidRDefault="00682BB7"/>
    <w:p w:rsidR="00682BB7" w:rsidRDefault="00682BB7"/>
    <w:p w:rsidR="00682BB7" w:rsidRDefault="00682BB7"/>
    <w:p w:rsidR="00682BB7" w:rsidRDefault="00682BB7"/>
    <w:p w:rsidR="00682BB7" w:rsidRDefault="00682BB7" w:rsidP="006B0DCB">
      <w:pPr>
        <w:jc w:val="both"/>
      </w:pPr>
    </w:p>
    <w:p w:rsidR="00682BB7" w:rsidRDefault="00682BB7"/>
    <w:p w:rsidR="006B0DCB" w:rsidRPr="00883CC6" w:rsidRDefault="005018BC" w:rsidP="005018BC">
      <w:pPr>
        <w:spacing w:after="0"/>
        <w:rPr>
          <w:rFonts w:ascii="Times New Roman" w:hAnsi="Times New Roman"/>
          <w:b/>
          <w:sz w:val="32"/>
          <w:szCs w:val="32"/>
        </w:rPr>
      </w:pPr>
      <w:r w:rsidRPr="00BA537D">
        <w:rPr>
          <w:rFonts w:ascii="Times New Roman" w:hAnsi="Times New Roman"/>
          <w:b/>
          <w:sz w:val="28"/>
          <w:szCs w:val="28"/>
        </w:rPr>
        <w:lastRenderedPageBreak/>
        <w:t xml:space="preserve">                              </w:t>
      </w:r>
      <w:r w:rsidR="00BA537D">
        <w:rPr>
          <w:rFonts w:ascii="Times New Roman" w:hAnsi="Times New Roman"/>
          <w:b/>
          <w:sz w:val="28"/>
          <w:szCs w:val="28"/>
        </w:rPr>
        <w:t xml:space="preserve">                   </w:t>
      </w:r>
      <w:r w:rsidRPr="00BA537D">
        <w:rPr>
          <w:rFonts w:ascii="Times New Roman" w:hAnsi="Times New Roman"/>
          <w:b/>
          <w:sz w:val="28"/>
          <w:szCs w:val="28"/>
        </w:rPr>
        <w:t xml:space="preserve">  </w:t>
      </w:r>
      <w:r w:rsidR="006B0DCB" w:rsidRPr="00883CC6">
        <w:rPr>
          <w:rFonts w:ascii="Times New Roman" w:hAnsi="Times New Roman"/>
          <w:b/>
          <w:sz w:val="32"/>
          <w:szCs w:val="32"/>
        </w:rPr>
        <w:t>Раздел первый:</w:t>
      </w:r>
    </w:p>
    <w:p w:rsidR="00050B0A" w:rsidRPr="00CA3D12" w:rsidRDefault="006B0DCB" w:rsidP="006B0DCB">
      <w:pPr>
        <w:spacing w:after="0"/>
        <w:jc w:val="center"/>
        <w:rPr>
          <w:rFonts w:ascii="Times New Roman" w:eastAsiaTheme="minorHAnsi" w:hAnsi="Times New Roman"/>
          <w:b/>
          <w:sz w:val="28"/>
          <w:szCs w:val="28"/>
          <w:u w:val="single"/>
        </w:rPr>
      </w:pPr>
      <w:r w:rsidRPr="00CA3D12">
        <w:rPr>
          <w:rFonts w:ascii="Times New Roman" w:eastAsiaTheme="minorHAnsi" w:hAnsi="Times New Roman"/>
          <w:b/>
          <w:sz w:val="28"/>
          <w:szCs w:val="28"/>
          <w:u w:val="single"/>
        </w:rPr>
        <w:t xml:space="preserve">решения Совета муниципального образования </w:t>
      </w:r>
    </w:p>
    <w:p w:rsidR="006B0DCB" w:rsidRPr="00CA3D12" w:rsidRDefault="006B0DCB" w:rsidP="006B0DCB">
      <w:pPr>
        <w:spacing w:after="0"/>
        <w:jc w:val="center"/>
        <w:rPr>
          <w:rFonts w:ascii="Times New Roman" w:eastAsiaTheme="minorHAnsi" w:hAnsi="Times New Roman"/>
          <w:b/>
          <w:sz w:val="28"/>
          <w:szCs w:val="28"/>
          <w:u w:val="single"/>
        </w:rPr>
      </w:pPr>
      <w:r w:rsidRPr="00CA3D12">
        <w:rPr>
          <w:rFonts w:ascii="Times New Roman" w:eastAsiaTheme="minorHAnsi" w:hAnsi="Times New Roman"/>
          <w:b/>
          <w:sz w:val="28"/>
          <w:szCs w:val="28"/>
          <w:u w:val="single"/>
        </w:rPr>
        <w:t>сельского поселения «</w:t>
      </w:r>
      <w:r w:rsidR="00050B0A" w:rsidRPr="00CA3D12">
        <w:rPr>
          <w:rFonts w:ascii="Times New Roman" w:eastAsiaTheme="minorHAnsi" w:hAnsi="Times New Roman"/>
          <w:b/>
          <w:sz w:val="28"/>
          <w:szCs w:val="28"/>
          <w:u w:val="single"/>
        </w:rPr>
        <w:t>Усть-Лэкчим</w:t>
      </w:r>
      <w:r w:rsidRPr="00CA3D12">
        <w:rPr>
          <w:rFonts w:ascii="Times New Roman" w:eastAsiaTheme="minorHAnsi" w:hAnsi="Times New Roman"/>
          <w:b/>
          <w:sz w:val="28"/>
          <w:szCs w:val="28"/>
          <w:u w:val="single"/>
        </w:rPr>
        <w:t>»</w:t>
      </w:r>
    </w:p>
    <w:p w:rsidR="009154FB" w:rsidRPr="00BA537D" w:rsidRDefault="009154FB" w:rsidP="006B0DCB">
      <w:pPr>
        <w:spacing w:after="0"/>
        <w:jc w:val="center"/>
        <w:rPr>
          <w:rFonts w:ascii="Times New Roman" w:eastAsiaTheme="minorHAnsi" w:hAnsi="Times New Roman"/>
          <w:b/>
          <w:sz w:val="28"/>
          <w:szCs w:val="28"/>
        </w:rPr>
      </w:pPr>
    </w:p>
    <w:p w:rsidR="00836BFA" w:rsidRPr="00BA537D" w:rsidRDefault="00836BFA" w:rsidP="006B0DCB">
      <w:pPr>
        <w:spacing w:after="0"/>
        <w:jc w:val="center"/>
        <w:rPr>
          <w:rFonts w:ascii="Times New Roman" w:eastAsiaTheme="minorHAnsi" w:hAnsi="Times New Roman"/>
          <w:b/>
          <w:sz w:val="28"/>
          <w:szCs w:val="28"/>
        </w:rPr>
      </w:pPr>
    </w:p>
    <w:tbl>
      <w:tblPr>
        <w:tblStyle w:val="a3"/>
        <w:tblW w:w="9356" w:type="dxa"/>
        <w:tblInd w:w="108" w:type="dxa"/>
        <w:tblLook w:val="04A0" w:firstRow="1" w:lastRow="0" w:firstColumn="1" w:lastColumn="0" w:noHBand="0" w:noVBand="1"/>
      </w:tblPr>
      <w:tblGrid>
        <w:gridCol w:w="759"/>
        <w:gridCol w:w="6904"/>
        <w:gridCol w:w="1693"/>
      </w:tblGrid>
      <w:tr w:rsidR="0015506C" w:rsidRPr="00BA537D" w:rsidTr="00E50E8A">
        <w:tc>
          <w:tcPr>
            <w:tcW w:w="759" w:type="dxa"/>
          </w:tcPr>
          <w:p w:rsidR="0015506C" w:rsidRPr="00954805" w:rsidRDefault="0015506C" w:rsidP="00900F74">
            <w:pPr>
              <w:ind w:left="142"/>
              <w:jc w:val="center"/>
              <w:rPr>
                <w:rFonts w:ascii="Times New Roman" w:eastAsiaTheme="minorHAnsi" w:hAnsi="Times New Roman"/>
                <w:b/>
                <w:sz w:val="24"/>
                <w:szCs w:val="24"/>
              </w:rPr>
            </w:pPr>
            <w:r w:rsidRPr="00954805">
              <w:rPr>
                <w:rFonts w:ascii="Times New Roman" w:eastAsiaTheme="minorHAnsi" w:hAnsi="Times New Roman"/>
                <w:b/>
                <w:sz w:val="24"/>
                <w:szCs w:val="24"/>
              </w:rPr>
              <w:t xml:space="preserve">№ </w:t>
            </w:r>
          </w:p>
          <w:p w:rsidR="0015506C" w:rsidRPr="00954805" w:rsidRDefault="0015506C" w:rsidP="00900F74">
            <w:pPr>
              <w:ind w:left="142"/>
              <w:jc w:val="center"/>
              <w:rPr>
                <w:rFonts w:ascii="Times New Roman" w:eastAsiaTheme="minorHAnsi" w:hAnsi="Times New Roman"/>
                <w:b/>
                <w:sz w:val="24"/>
                <w:szCs w:val="24"/>
              </w:rPr>
            </w:pPr>
            <w:r w:rsidRPr="00954805">
              <w:rPr>
                <w:rFonts w:ascii="Times New Roman" w:eastAsiaTheme="minorHAnsi" w:hAnsi="Times New Roman"/>
                <w:b/>
                <w:sz w:val="24"/>
                <w:szCs w:val="24"/>
              </w:rPr>
              <w:t>п/п</w:t>
            </w:r>
          </w:p>
        </w:tc>
        <w:tc>
          <w:tcPr>
            <w:tcW w:w="6904" w:type="dxa"/>
          </w:tcPr>
          <w:p w:rsidR="0015506C" w:rsidRPr="00954805" w:rsidRDefault="0015506C" w:rsidP="00900F74">
            <w:pPr>
              <w:ind w:left="142"/>
              <w:jc w:val="center"/>
              <w:rPr>
                <w:rFonts w:ascii="Times New Roman" w:eastAsiaTheme="minorHAnsi" w:hAnsi="Times New Roman"/>
                <w:b/>
                <w:sz w:val="24"/>
                <w:szCs w:val="24"/>
              </w:rPr>
            </w:pPr>
            <w:r w:rsidRPr="00954805">
              <w:rPr>
                <w:rFonts w:ascii="Times New Roman" w:eastAsiaTheme="minorHAnsi" w:hAnsi="Times New Roman"/>
                <w:b/>
                <w:sz w:val="24"/>
                <w:szCs w:val="24"/>
              </w:rPr>
              <w:t>Наименование</w:t>
            </w:r>
          </w:p>
        </w:tc>
        <w:tc>
          <w:tcPr>
            <w:tcW w:w="1693" w:type="dxa"/>
          </w:tcPr>
          <w:p w:rsidR="0015506C" w:rsidRPr="00954805" w:rsidRDefault="0015506C" w:rsidP="00900F74">
            <w:pPr>
              <w:ind w:left="142"/>
              <w:jc w:val="center"/>
              <w:rPr>
                <w:rFonts w:ascii="Times New Roman" w:eastAsiaTheme="minorHAnsi" w:hAnsi="Times New Roman"/>
                <w:b/>
                <w:sz w:val="24"/>
                <w:szCs w:val="24"/>
              </w:rPr>
            </w:pPr>
            <w:r w:rsidRPr="00954805">
              <w:rPr>
                <w:rFonts w:ascii="Times New Roman" w:eastAsiaTheme="minorHAnsi" w:hAnsi="Times New Roman"/>
                <w:b/>
                <w:sz w:val="24"/>
                <w:szCs w:val="24"/>
              </w:rPr>
              <w:t>стр.</w:t>
            </w:r>
          </w:p>
        </w:tc>
      </w:tr>
      <w:tr w:rsidR="0015506C" w:rsidRPr="00BA537D" w:rsidTr="00E50E8A">
        <w:tc>
          <w:tcPr>
            <w:tcW w:w="759" w:type="dxa"/>
          </w:tcPr>
          <w:p w:rsidR="0015506C" w:rsidRPr="00954805" w:rsidRDefault="0015506C" w:rsidP="00900F74">
            <w:pPr>
              <w:ind w:left="142"/>
              <w:jc w:val="center"/>
              <w:rPr>
                <w:rFonts w:ascii="Times New Roman" w:eastAsiaTheme="minorHAnsi" w:hAnsi="Times New Roman"/>
                <w:sz w:val="24"/>
                <w:szCs w:val="24"/>
              </w:rPr>
            </w:pPr>
            <w:r w:rsidRPr="00954805">
              <w:rPr>
                <w:rFonts w:ascii="Times New Roman" w:eastAsiaTheme="minorHAnsi" w:hAnsi="Times New Roman"/>
                <w:sz w:val="24"/>
                <w:szCs w:val="24"/>
              </w:rPr>
              <w:t>1</w:t>
            </w:r>
          </w:p>
        </w:tc>
        <w:tc>
          <w:tcPr>
            <w:tcW w:w="6904" w:type="dxa"/>
          </w:tcPr>
          <w:p w:rsidR="0015506C" w:rsidRPr="00954805" w:rsidRDefault="0015506C" w:rsidP="00900F74">
            <w:pPr>
              <w:ind w:left="142"/>
              <w:jc w:val="center"/>
              <w:rPr>
                <w:rFonts w:ascii="Times New Roman" w:eastAsiaTheme="minorHAnsi" w:hAnsi="Times New Roman"/>
                <w:sz w:val="24"/>
                <w:szCs w:val="24"/>
              </w:rPr>
            </w:pPr>
            <w:r w:rsidRPr="00954805">
              <w:rPr>
                <w:rFonts w:ascii="Times New Roman" w:eastAsiaTheme="minorHAnsi" w:hAnsi="Times New Roman"/>
                <w:sz w:val="24"/>
                <w:szCs w:val="24"/>
              </w:rPr>
              <w:t>2</w:t>
            </w:r>
          </w:p>
        </w:tc>
        <w:tc>
          <w:tcPr>
            <w:tcW w:w="1693" w:type="dxa"/>
          </w:tcPr>
          <w:p w:rsidR="0015506C" w:rsidRPr="00954805" w:rsidRDefault="0015506C" w:rsidP="00900F74">
            <w:pPr>
              <w:ind w:left="142"/>
              <w:jc w:val="center"/>
              <w:rPr>
                <w:rFonts w:ascii="Times New Roman" w:eastAsiaTheme="minorHAnsi" w:hAnsi="Times New Roman"/>
                <w:sz w:val="24"/>
                <w:szCs w:val="24"/>
              </w:rPr>
            </w:pPr>
            <w:r w:rsidRPr="00954805">
              <w:rPr>
                <w:rFonts w:ascii="Times New Roman" w:eastAsiaTheme="minorHAnsi" w:hAnsi="Times New Roman"/>
                <w:sz w:val="24"/>
                <w:szCs w:val="24"/>
              </w:rPr>
              <w:t>3</w:t>
            </w:r>
          </w:p>
        </w:tc>
      </w:tr>
      <w:tr w:rsidR="0015506C" w:rsidRPr="00BA537D" w:rsidTr="00E50E8A">
        <w:tc>
          <w:tcPr>
            <w:tcW w:w="759" w:type="dxa"/>
          </w:tcPr>
          <w:p w:rsidR="0015506C" w:rsidRPr="00883CC6" w:rsidRDefault="0015506C" w:rsidP="00900F74">
            <w:pPr>
              <w:ind w:left="142"/>
              <w:jc w:val="center"/>
              <w:rPr>
                <w:rFonts w:ascii="Times New Roman" w:eastAsiaTheme="minorHAnsi" w:hAnsi="Times New Roman"/>
                <w:sz w:val="28"/>
                <w:szCs w:val="28"/>
              </w:rPr>
            </w:pPr>
            <w:r w:rsidRPr="00883CC6">
              <w:rPr>
                <w:rFonts w:ascii="Times New Roman" w:eastAsiaTheme="minorHAnsi" w:hAnsi="Times New Roman"/>
                <w:sz w:val="28"/>
                <w:szCs w:val="28"/>
              </w:rPr>
              <w:t>1</w:t>
            </w:r>
          </w:p>
        </w:tc>
        <w:tc>
          <w:tcPr>
            <w:tcW w:w="6904" w:type="dxa"/>
          </w:tcPr>
          <w:p w:rsidR="0015506C" w:rsidRPr="00883CC6" w:rsidRDefault="0012238C" w:rsidP="002F5F15">
            <w:pPr>
              <w:jc w:val="both"/>
              <w:rPr>
                <w:rFonts w:ascii="Times New Roman" w:hAnsi="Times New Roman"/>
                <w:bCs/>
                <w:sz w:val="28"/>
                <w:szCs w:val="28"/>
              </w:rPr>
            </w:pPr>
            <w:r w:rsidRPr="00883CC6">
              <w:rPr>
                <w:rFonts w:ascii="Times New Roman" w:hAnsi="Times New Roman"/>
                <w:bCs/>
                <w:sz w:val="28"/>
                <w:szCs w:val="28"/>
              </w:rPr>
              <w:t>Решение Совета сельск</w:t>
            </w:r>
            <w:r w:rsidR="002B4BF7" w:rsidRPr="00883CC6">
              <w:rPr>
                <w:rFonts w:ascii="Times New Roman" w:hAnsi="Times New Roman"/>
                <w:bCs/>
                <w:sz w:val="28"/>
                <w:szCs w:val="28"/>
              </w:rPr>
              <w:t>ого поселения «</w:t>
            </w:r>
            <w:r w:rsidR="00050B0A" w:rsidRPr="00883CC6">
              <w:rPr>
                <w:rFonts w:ascii="Times New Roman" w:hAnsi="Times New Roman"/>
                <w:bCs/>
                <w:sz w:val="28"/>
                <w:szCs w:val="28"/>
              </w:rPr>
              <w:t>Усть-Лэкчим</w:t>
            </w:r>
            <w:r w:rsidR="002B4BF7" w:rsidRPr="00883CC6">
              <w:rPr>
                <w:rFonts w:ascii="Times New Roman" w:hAnsi="Times New Roman"/>
                <w:bCs/>
                <w:sz w:val="28"/>
                <w:szCs w:val="28"/>
              </w:rPr>
              <w:t xml:space="preserve">» от </w:t>
            </w:r>
            <w:r w:rsidR="002F5F15">
              <w:rPr>
                <w:rFonts w:ascii="Times New Roman" w:hAnsi="Times New Roman"/>
                <w:bCs/>
                <w:sz w:val="28"/>
                <w:szCs w:val="28"/>
              </w:rPr>
              <w:t>10 октября</w:t>
            </w:r>
            <w:r w:rsidR="00C75661" w:rsidRPr="00883CC6">
              <w:rPr>
                <w:rFonts w:ascii="Times New Roman" w:hAnsi="Times New Roman"/>
                <w:bCs/>
                <w:sz w:val="28"/>
                <w:szCs w:val="28"/>
              </w:rPr>
              <w:t xml:space="preserve">  2024 года</w:t>
            </w:r>
            <w:r w:rsidRPr="00883CC6">
              <w:rPr>
                <w:rFonts w:ascii="Times New Roman" w:hAnsi="Times New Roman"/>
                <w:bCs/>
                <w:sz w:val="28"/>
                <w:szCs w:val="28"/>
              </w:rPr>
              <w:t xml:space="preserve"> № </w:t>
            </w:r>
            <w:r w:rsidRPr="00883CC6">
              <w:rPr>
                <w:rFonts w:ascii="Times New Roman" w:hAnsi="Times New Roman"/>
                <w:bCs/>
                <w:sz w:val="28"/>
                <w:szCs w:val="28"/>
                <w:lang w:val="en-US"/>
              </w:rPr>
              <w:t>V</w:t>
            </w:r>
            <w:r w:rsidR="002B4BF7" w:rsidRPr="00883CC6">
              <w:rPr>
                <w:rFonts w:ascii="Times New Roman" w:hAnsi="Times New Roman"/>
                <w:bCs/>
                <w:sz w:val="28"/>
                <w:szCs w:val="28"/>
              </w:rPr>
              <w:t>-</w:t>
            </w:r>
            <w:r w:rsidR="002F5F15">
              <w:rPr>
                <w:rFonts w:ascii="Times New Roman" w:hAnsi="Times New Roman"/>
                <w:bCs/>
                <w:sz w:val="28"/>
                <w:szCs w:val="28"/>
              </w:rPr>
              <w:t>25</w:t>
            </w:r>
            <w:r w:rsidR="00EF1283">
              <w:rPr>
                <w:rFonts w:ascii="Times New Roman" w:hAnsi="Times New Roman"/>
                <w:bCs/>
                <w:sz w:val="28"/>
                <w:szCs w:val="28"/>
              </w:rPr>
              <w:t>/1</w:t>
            </w:r>
            <w:r w:rsidRPr="00883CC6">
              <w:rPr>
                <w:rFonts w:ascii="Times New Roman" w:hAnsi="Times New Roman"/>
                <w:bCs/>
                <w:sz w:val="28"/>
                <w:szCs w:val="28"/>
              </w:rPr>
              <w:t xml:space="preserve"> </w:t>
            </w:r>
            <w:r w:rsidR="00C75661" w:rsidRPr="00883CC6">
              <w:rPr>
                <w:rFonts w:ascii="Times New Roman" w:hAnsi="Times New Roman"/>
                <w:bCs/>
                <w:sz w:val="28"/>
                <w:szCs w:val="28"/>
              </w:rPr>
              <w:t>«</w:t>
            </w:r>
            <w:r w:rsidR="00EF1283">
              <w:rPr>
                <w:rFonts w:ascii="Times New Roman" w:hAnsi="Times New Roman"/>
                <w:bCs/>
                <w:sz w:val="28"/>
                <w:szCs w:val="28"/>
              </w:rPr>
              <w:t xml:space="preserve">Об утверждении </w:t>
            </w:r>
            <w:r w:rsidR="002F5F15">
              <w:rPr>
                <w:rFonts w:ascii="Times New Roman" w:hAnsi="Times New Roman"/>
                <w:bCs/>
                <w:sz w:val="28"/>
                <w:szCs w:val="28"/>
              </w:rPr>
              <w:t>Положения о муниципальном контроле в сфере благоустройства сельского поселения «Усть-Лэкчим»</w:t>
            </w:r>
          </w:p>
        </w:tc>
        <w:tc>
          <w:tcPr>
            <w:tcW w:w="1693" w:type="dxa"/>
          </w:tcPr>
          <w:p w:rsidR="0015506C" w:rsidRPr="00883CC6" w:rsidRDefault="00C81630" w:rsidP="00900F74">
            <w:pPr>
              <w:ind w:left="142"/>
              <w:jc w:val="center"/>
              <w:rPr>
                <w:rFonts w:ascii="Times New Roman" w:eastAsiaTheme="minorHAnsi" w:hAnsi="Times New Roman"/>
                <w:b/>
                <w:sz w:val="28"/>
                <w:szCs w:val="28"/>
              </w:rPr>
            </w:pPr>
            <w:r>
              <w:rPr>
                <w:rFonts w:ascii="Times New Roman" w:eastAsiaTheme="minorHAnsi" w:hAnsi="Times New Roman"/>
                <w:b/>
                <w:sz w:val="28"/>
                <w:szCs w:val="28"/>
              </w:rPr>
              <w:t>3</w:t>
            </w:r>
          </w:p>
        </w:tc>
      </w:tr>
      <w:tr w:rsidR="0012238C" w:rsidRPr="00BA537D" w:rsidTr="00BE7EF7">
        <w:trPr>
          <w:trHeight w:val="1232"/>
        </w:trPr>
        <w:tc>
          <w:tcPr>
            <w:tcW w:w="759" w:type="dxa"/>
          </w:tcPr>
          <w:p w:rsidR="0012238C" w:rsidRPr="00883CC6" w:rsidRDefault="0012238C" w:rsidP="00900F74">
            <w:pPr>
              <w:ind w:left="142"/>
              <w:jc w:val="center"/>
              <w:rPr>
                <w:rFonts w:ascii="Times New Roman" w:eastAsiaTheme="minorHAnsi" w:hAnsi="Times New Roman"/>
                <w:sz w:val="28"/>
                <w:szCs w:val="28"/>
              </w:rPr>
            </w:pPr>
            <w:r w:rsidRPr="00883CC6">
              <w:rPr>
                <w:rFonts w:ascii="Times New Roman" w:eastAsiaTheme="minorHAnsi" w:hAnsi="Times New Roman"/>
                <w:sz w:val="28"/>
                <w:szCs w:val="28"/>
              </w:rPr>
              <w:t>2</w:t>
            </w:r>
          </w:p>
        </w:tc>
        <w:tc>
          <w:tcPr>
            <w:tcW w:w="6904" w:type="dxa"/>
          </w:tcPr>
          <w:p w:rsidR="00592BB5" w:rsidRPr="00883CC6" w:rsidRDefault="00BE7EF7" w:rsidP="00592BB5">
            <w:pPr>
              <w:jc w:val="both"/>
              <w:rPr>
                <w:rFonts w:ascii="Times New Roman" w:hAnsi="Times New Roman"/>
                <w:sz w:val="28"/>
                <w:szCs w:val="28"/>
              </w:rPr>
            </w:pPr>
            <w:r w:rsidRPr="00883CC6">
              <w:rPr>
                <w:rFonts w:ascii="Times New Roman" w:hAnsi="Times New Roman"/>
                <w:bCs/>
                <w:sz w:val="28"/>
                <w:szCs w:val="28"/>
              </w:rPr>
              <w:t>Решение Совета сельского поселения «Усть-Лэкчим» от</w:t>
            </w:r>
            <w:r w:rsidR="00592BB5">
              <w:rPr>
                <w:rFonts w:ascii="Times New Roman" w:hAnsi="Times New Roman"/>
                <w:bCs/>
                <w:sz w:val="28"/>
                <w:szCs w:val="28"/>
              </w:rPr>
              <w:t>10.10</w:t>
            </w:r>
            <w:r w:rsidR="00C75661" w:rsidRPr="00883CC6">
              <w:rPr>
                <w:rFonts w:ascii="Times New Roman" w:hAnsi="Times New Roman"/>
                <w:bCs/>
                <w:sz w:val="28"/>
                <w:szCs w:val="28"/>
              </w:rPr>
              <w:t>.2024 года</w:t>
            </w:r>
            <w:r w:rsidRPr="00883CC6">
              <w:rPr>
                <w:rFonts w:ascii="Times New Roman" w:hAnsi="Times New Roman"/>
                <w:bCs/>
                <w:sz w:val="28"/>
                <w:szCs w:val="28"/>
              </w:rPr>
              <w:t xml:space="preserve"> № </w:t>
            </w:r>
            <w:r w:rsidRPr="00883CC6">
              <w:rPr>
                <w:rFonts w:ascii="Times New Roman" w:hAnsi="Times New Roman"/>
                <w:bCs/>
                <w:sz w:val="28"/>
                <w:szCs w:val="28"/>
                <w:lang w:val="en-US"/>
              </w:rPr>
              <w:t>V</w:t>
            </w:r>
            <w:r w:rsidRPr="00883CC6">
              <w:rPr>
                <w:rFonts w:ascii="Times New Roman" w:hAnsi="Times New Roman"/>
                <w:bCs/>
                <w:sz w:val="28"/>
                <w:szCs w:val="28"/>
              </w:rPr>
              <w:t>-</w:t>
            </w:r>
            <w:r w:rsidR="00592BB5">
              <w:rPr>
                <w:rFonts w:ascii="Times New Roman" w:hAnsi="Times New Roman"/>
                <w:bCs/>
                <w:sz w:val="28"/>
                <w:szCs w:val="28"/>
              </w:rPr>
              <w:t>25</w:t>
            </w:r>
            <w:r w:rsidRPr="00883CC6">
              <w:rPr>
                <w:rFonts w:ascii="Times New Roman" w:hAnsi="Times New Roman"/>
                <w:bCs/>
                <w:sz w:val="28"/>
                <w:szCs w:val="28"/>
              </w:rPr>
              <w:t xml:space="preserve">/2 </w:t>
            </w:r>
            <w:r w:rsidR="00EC6F91">
              <w:rPr>
                <w:rFonts w:ascii="Times New Roman" w:hAnsi="Times New Roman"/>
                <w:bCs/>
                <w:sz w:val="28"/>
                <w:szCs w:val="28"/>
              </w:rPr>
              <w:t>«</w:t>
            </w:r>
            <w:r w:rsidR="00592BB5" w:rsidRPr="00592BB5">
              <w:rPr>
                <w:rFonts w:ascii="Times New Roman" w:hAnsi="Times New Roman"/>
                <w:bCs/>
                <w:sz w:val="28"/>
                <w:szCs w:val="28"/>
              </w:rPr>
              <w:t>О передаче администрации</w:t>
            </w:r>
            <w:r w:rsidR="00592BB5">
              <w:rPr>
                <w:rFonts w:ascii="Times New Roman" w:hAnsi="Times New Roman"/>
                <w:bCs/>
                <w:sz w:val="28"/>
                <w:szCs w:val="28"/>
              </w:rPr>
              <w:t xml:space="preserve"> </w:t>
            </w:r>
            <w:r w:rsidR="00592BB5" w:rsidRPr="00592BB5">
              <w:rPr>
                <w:rFonts w:ascii="Times New Roman" w:hAnsi="Times New Roman"/>
                <w:bCs/>
                <w:sz w:val="28"/>
                <w:szCs w:val="28"/>
              </w:rPr>
              <w:t>муниципального района «Корткеросский» осуществление части полномочий органов местного самоуправления по решению вопросов местного значения на 2025 год</w:t>
            </w:r>
            <w:r w:rsidR="00592BB5">
              <w:rPr>
                <w:rFonts w:ascii="Times New Roman" w:hAnsi="Times New Roman"/>
                <w:bCs/>
                <w:sz w:val="28"/>
                <w:szCs w:val="28"/>
              </w:rPr>
              <w:t>»</w:t>
            </w:r>
          </w:p>
          <w:p w:rsidR="0012238C" w:rsidRPr="00883CC6" w:rsidRDefault="0012238C" w:rsidP="00EF1283">
            <w:pPr>
              <w:jc w:val="both"/>
              <w:rPr>
                <w:rFonts w:ascii="Times New Roman" w:hAnsi="Times New Roman"/>
                <w:sz w:val="28"/>
                <w:szCs w:val="28"/>
              </w:rPr>
            </w:pPr>
          </w:p>
        </w:tc>
        <w:tc>
          <w:tcPr>
            <w:tcW w:w="1693" w:type="dxa"/>
          </w:tcPr>
          <w:p w:rsidR="0012238C" w:rsidRPr="00883CC6" w:rsidRDefault="008C171D" w:rsidP="00900F74">
            <w:pPr>
              <w:ind w:left="142"/>
              <w:jc w:val="center"/>
              <w:rPr>
                <w:rFonts w:ascii="Times New Roman" w:eastAsiaTheme="minorHAnsi" w:hAnsi="Times New Roman"/>
                <w:b/>
                <w:sz w:val="28"/>
                <w:szCs w:val="28"/>
              </w:rPr>
            </w:pPr>
            <w:r>
              <w:rPr>
                <w:rFonts w:ascii="Times New Roman" w:eastAsiaTheme="minorHAnsi" w:hAnsi="Times New Roman"/>
                <w:b/>
                <w:sz w:val="28"/>
                <w:szCs w:val="28"/>
              </w:rPr>
              <w:t>25</w:t>
            </w:r>
          </w:p>
        </w:tc>
      </w:tr>
      <w:tr w:rsidR="00592BB5" w:rsidRPr="00BA537D" w:rsidTr="00BE7EF7">
        <w:trPr>
          <w:trHeight w:val="1232"/>
        </w:trPr>
        <w:tc>
          <w:tcPr>
            <w:tcW w:w="759" w:type="dxa"/>
          </w:tcPr>
          <w:p w:rsidR="00592BB5" w:rsidRPr="00883CC6" w:rsidRDefault="00592BB5" w:rsidP="00900F74">
            <w:pPr>
              <w:ind w:left="142"/>
              <w:jc w:val="center"/>
              <w:rPr>
                <w:rFonts w:ascii="Times New Roman" w:eastAsiaTheme="minorHAnsi" w:hAnsi="Times New Roman"/>
                <w:sz w:val="28"/>
                <w:szCs w:val="28"/>
              </w:rPr>
            </w:pPr>
            <w:r>
              <w:rPr>
                <w:rFonts w:ascii="Times New Roman" w:eastAsiaTheme="minorHAnsi" w:hAnsi="Times New Roman"/>
                <w:sz w:val="28"/>
                <w:szCs w:val="28"/>
              </w:rPr>
              <w:t>3</w:t>
            </w:r>
          </w:p>
        </w:tc>
        <w:tc>
          <w:tcPr>
            <w:tcW w:w="6904" w:type="dxa"/>
          </w:tcPr>
          <w:p w:rsidR="00592BB5" w:rsidRPr="00883CC6" w:rsidRDefault="00EC6F91" w:rsidP="00EC6F91">
            <w:pPr>
              <w:jc w:val="both"/>
              <w:rPr>
                <w:rFonts w:ascii="Times New Roman" w:hAnsi="Times New Roman"/>
                <w:bCs/>
                <w:sz w:val="28"/>
                <w:szCs w:val="28"/>
              </w:rPr>
            </w:pPr>
            <w:r w:rsidRPr="00EC6F91">
              <w:rPr>
                <w:rFonts w:ascii="Times New Roman" w:hAnsi="Times New Roman"/>
                <w:bCs/>
                <w:sz w:val="28"/>
                <w:szCs w:val="28"/>
              </w:rPr>
              <w:t xml:space="preserve">Решение Совета сельского поселения «Усть-Лэкчим» от10.10.2024 года № </w:t>
            </w:r>
            <w:r w:rsidRPr="00EC6F91">
              <w:rPr>
                <w:rFonts w:ascii="Times New Roman" w:hAnsi="Times New Roman"/>
                <w:bCs/>
                <w:sz w:val="28"/>
                <w:szCs w:val="28"/>
                <w:lang w:val="en-US"/>
              </w:rPr>
              <w:t>V</w:t>
            </w:r>
            <w:r w:rsidRPr="00EC6F91">
              <w:rPr>
                <w:rFonts w:ascii="Times New Roman" w:hAnsi="Times New Roman"/>
                <w:bCs/>
                <w:sz w:val="28"/>
                <w:szCs w:val="28"/>
              </w:rPr>
              <w:t>-25</w:t>
            </w:r>
            <w:r>
              <w:rPr>
                <w:rFonts w:ascii="Times New Roman" w:hAnsi="Times New Roman"/>
                <w:bCs/>
                <w:sz w:val="28"/>
                <w:szCs w:val="28"/>
              </w:rPr>
              <w:t>/3 «</w:t>
            </w:r>
            <w:r w:rsidRPr="00EC6F91">
              <w:rPr>
                <w:rFonts w:ascii="Times New Roman" w:hAnsi="Times New Roman"/>
                <w:bCs/>
                <w:sz w:val="28"/>
                <w:szCs w:val="28"/>
              </w:rPr>
              <w:t>О проведении публичных слушаний по проекту  решения Совета сельского поселения «Усть-Лэкчим»</w:t>
            </w:r>
            <w:r>
              <w:rPr>
                <w:rFonts w:ascii="Times New Roman" w:hAnsi="Times New Roman"/>
                <w:bCs/>
                <w:sz w:val="28"/>
                <w:szCs w:val="28"/>
              </w:rPr>
              <w:t xml:space="preserve"> </w:t>
            </w:r>
            <w:r w:rsidRPr="00EC6F91">
              <w:rPr>
                <w:rFonts w:ascii="Times New Roman" w:hAnsi="Times New Roman"/>
                <w:bCs/>
                <w:sz w:val="28"/>
                <w:szCs w:val="28"/>
              </w:rPr>
              <w:t>«О внесении изменений и дополнений в Устав муниципального образования сельского поселения «Усть-Лэкчим»</w:t>
            </w:r>
          </w:p>
        </w:tc>
        <w:tc>
          <w:tcPr>
            <w:tcW w:w="1693" w:type="dxa"/>
          </w:tcPr>
          <w:p w:rsidR="00592BB5" w:rsidRDefault="008C171D" w:rsidP="00900F74">
            <w:pPr>
              <w:ind w:left="142"/>
              <w:jc w:val="center"/>
              <w:rPr>
                <w:rFonts w:ascii="Times New Roman" w:eastAsiaTheme="minorHAnsi" w:hAnsi="Times New Roman"/>
                <w:b/>
                <w:sz w:val="28"/>
                <w:szCs w:val="28"/>
              </w:rPr>
            </w:pPr>
            <w:r>
              <w:rPr>
                <w:rFonts w:ascii="Times New Roman" w:eastAsiaTheme="minorHAnsi" w:hAnsi="Times New Roman"/>
                <w:b/>
                <w:sz w:val="28"/>
                <w:szCs w:val="28"/>
              </w:rPr>
              <w:t>30</w:t>
            </w:r>
          </w:p>
        </w:tc>
      </w:tr>
    </w:tbl>
    <w:p w:rsidR="006B0DCB" w:rsidRPr="00BA537D" w:rsidRDefault="006B0DCB" w:rsidP="000A7334">
      <w:pPr>
        <w:spacing w:after="0"/>
        <w:jc w:val="center"/>
        <w:rPr>
          <w:rFonts w:ascii="Times New Roman" w:hAnsi="Times New Roman"/>
          <w:b/>
          <w:sz w:val="28"/>
          <w:szCs w:val="28"/>
        </w:rPr>
      </w:pPr>
    </w:p>
    <w:p w:rsidR="00C75661" w:rsidRDefault="00C75661" w:rsidP="000A7334">
      <w:pPr>
        <w:spacing w:after="0"/>
        <w:jc w:val="center"/>
        <w:rPr>
          <w:rFonts w:ascii="Times New Roman" w:hAnsi="Times New Roman"/>
          <w:b/>
          <w:sz w:val="28"/>
          <w:szCs w:val="28"/>
        </w:rPr>
      </w:pPr>
    </w:p>
    <w:p w:rsidR="00883CC6" w:rsidRDefault="00883CC6" w:rsidP="000A7334">
      <w:pPr>
        <w:spacing w:after="0"/>
        <w:jc w:val="center"/>
        <w:rPr>
          <w:rFonts w:ascii="Times New Roman" w:hAnsi="Times New Roman"/>
          <w:b/>
          <w:sz w:val="28"/>
          <w:szCs w:val="28"/>
        </w:rPr>
      </w:pPr>
    </w:p>
    <w:p w:rsidR="00411680" w:rsidRPr="00883CC6" w:rsidRDefault="00411680" w:rsidP="000A7334">
      <w:pPr>
        <w:spacing w:after="0"/>
        <w:jc w:val="center"/>
        <w:rPr>
          <w:rFonts w:ascii="Times New Roman" w:hAnsi="Times New Roman"/>
          <w:b/>
          <w:sz w:val="32"/>
          <w:szCs w:val="32"/>
        </w:rPr>
      </w:pPr>
      <w:r w:rsidRPr="00883CC6">
        <w:rPr>
          <w:rFonts w:ascii="Times New Roman" w:hAnsi="Times New Roman"/>
          <w:b/>
          <w:sz w:val="32"/>
          <w:szCs w:val="32"/>
        </w:rPr>
        <w:t>Раздел</w:t>
      </w:r>
      <w:r w:rsidR="006B0DCB" w:rsidRPr="00883CC6">
        <w:rPr>
          <w:rFonts w:ascii="Times New Roman" w:hAnsi="Times New Roman"/>
          <w:b/>
          <w:sz w:val="32"/>
          <w:szCs w:val="32"/>
        </w:rPr>
        <w:t xml:space="preserve"> второй</w:t>
      </w:r>
      <w:r w:rsidRPr="00883CC6">
        <w:rPr>
          <w:rFonts w:ascii="Times New Roman" w:hAnsi="Times New Roman"/>
          <w:b/>
          <w:sz w:val="32"/>
          <w:szCs w:val="32"/>
        </w:rPr>
        <w:t>:</w:t>
      </w:r>
    </w:p>
    <w:p w:rsidR="00BE7EF7" w:rsidRDefault="00152F6A" w:rsidP="000A7334">
      <w:pPr>
        <w:spacing w:after="0"/>
        <w:jc w:val="center"/>
        <w:rPr>
          <w:rFonts w:ascii="Times New Roman" w:eastAsiaTheme="minorHAnsi" w:hAnsi="Times New Roman"/>
          <w:b/>
          <w:sz w:val="28"/>
          <w:szCs w:val="28"/>
        </w:rPr>
      </w:pPr>
      <w:r w:rsidRPr="00BA537D">
        <w:rPr>
          <w:rFonts w:ascii="Times New Roman" w:eastAsiaTheme="minorHAnsi" w:hAnsi="Times New Roman"/>
          <w:b/>
          <w:sz w:val="28"/>
          <w:szCs w:val="28"/>
        </w:rPr>
        <w:t xml:space="preserve">постановления администрации муниципального образования </w:t>
      </w:r>
    </w:p>
    <w:p w:rsidR="00152F6A" w:rsidRDefault="00152F6A" w:rsidP="000A7334">
      <w:pPr>
        <w:spacing w:after="0"/>
        <w:jc w:val="center"/>
        <w:rPr>
          <w:rFonts w:ascii="Times New Roman" w:eastAsiaTheme="minorHAnsi" w:hAnsi="Times New Roman"/>
          <w:b/>
          <w:sz w:val="28"/>
          <w:szCs w:val="28"/>
        </w:rPr>
      </w:pPr>
      <w:r w:rsidRPr="00BA537D">
        <w:rPr>
          <w:rFonts w:ascii="Times New Roman" w:eastAsiaTheme="minorHAnsi" w:hAnsi="Times New Roman"/>
          <w:b/>
          <w:sz w:val="28"/>
          <w:szCs w:val="28"/>
        </w:rPr>
        <w:t>сельского поселения «</w:t>
      </w:r>
      <w:r w:rsidR="00BE7EF7">
        <w:rPr>
          <w:rFonts w:ascii="Times New Roman" w:eastAsiaTheme="minorHAnsi" w:hAnsi="Times New Roman"/>
          <w:b/>
          <w:sz w:val="28"/>
          <w:szCs w:val="28"/>
        </w:rPr>
        <w:t>Усть-Лэкчим</w:t>
      </w:r>
      <w:r w:rsidRPr="00BA537D">
        <w:rPr>
          <w:rFonts w:ascii="Times New Roman" w:eastAsiaTheme="minorHAnsi" w:hAnsi="Times New Roman"/>
          <w:b/>
          <w:sz w:val="28"/>
          <w:szCs w:val="28"/>
        </w:rPr>
        <w:t>»</w:t>
      </w:r>
    </w:p>
    <w:p w:rsidR="00844EB6" w:rsidRPr="00BA537D" w:rsidRDefault="00844EB6" w:rsidP="00844EB6">
      <w:pPr>
        <w:spacing w:after="0"/>
        <w:jc w:val="center"/>
        <w:rPr>
          <w:rFonts w:ascii="Times New Roman" w:eastAsiaTheme="minorHAnsi" w:hAnsi="Times New Roman"/>
          <w:b/>
          <w:sz w:val="28"/>
          <w:szCs w:val="28"/>
        </w:rPr>
      </w:pPr>
    </w:p>
    <w:tbl>
      <w:tblPr>
        <w:tblStyle w:val="a3"/>
        <w:tblW w:w="9356" w:type="dxa"/>
        <w:tblInd w:w="108" w:type="dxa"/>
        <w:tblLook w:val="04A0" w:firstRow="1" w:lastRow="0" w:firstColumn="1" w:lastColumn="0" w:noHBand="0" w:noVBand="1"/>
      </w:tblPr>
      <w:tblGrid>
        <w:gridCol w:w="759"/>
        <w:gridCol w:w="6904"/>
        <w:gridCol w:w="1693"/>
      </w:tblGrid>
      <w:tr w:rsidR="00844EB6" w:rsidRPr="00BA537D" w:rsidTr="002D1539">
        <w:tc>
          <w:tcPr>
            <w:tcW w:w="759" w:type="dxa"/>
          </w:tcPr>
          <w:p w:rsidR="00844EB6" w:rsidRPr="00BA537D" w:rsidRDefault="00844EB6" w:rsidP="002D1539">
            <w:pPr>
              <w:ind w:left="142"/>
              <w:jc w:val="center"/>
              <w:rPr>
                <w:rFonts w:ascii="Times New Roman" w:eastAsiaTheme="minorHAnsi" w:hAnsi="Times New Roman"/>
                <w:b/>
                <w:sz w:val="28"/>
                <w:szCs w:val="28"/>
              </w:rPr>
            </w:pPr>
            <w:r w:rsidRPr="00BA537D">
              <w:rPr>
                <w:rFonts w:ascii="Times New Roman" w:eastAsiaTheme="minorHAnsi" w:hAnsi="Times New Roman"/>
                <w:b/>
                <w:sz w:val="28"/>
                <w:szCs w:val="28"/>
              </w:rPr>
              <w:t xml:space="preserve">№ </w:t>
            </w:r>
          </w:p>
          <w:p w:rsidR="00844EB6" w:rsidRPr="00BA537D" w:rsidRDefault="00844EB6" w:rsidP="002D1539">
            <w:pPr>
              <w:ind w:left="142"/>
              <w:jc w:val="center"/>
              <w:rPr>
                <w:rFonts w:ascii="Times New Roman" w:eastAsiaTheme="minorHAnsi" w:hAnsi="Times New Roman"/>
                <w:b/>
                <w:sz w:val="28"/>
                <w:szCs w:val="28"/>
              </w:rPr>
            </w:pPr>
            <w:r w:rsidRPr="00BA537D">
              <w:rPr>
                <w:rFonts w:ascii="Times New Roman" w:eastAsiaTheme="minorHAnsi" w:hAnsi="Times New Roman"/>
                <w:b/>
                <w:sz w:val="28"/>
                <w:szCs w:val="28"/>
              </w:rPr>
              <w:t>п/п</w:t>
            </w:r>
          </w:p>
        </w:tc>
        <w:tc>
          <w:tcPr>
            <w:tcW w:w="6904" w:type="dxa"/>
          </w:tcPr>
          <w:p w:rsidR="00844EB6" w:rsidRPr="00BA537D" w:rsidRDefault="00844EB6" w:rsidP="002D1539">
            <w:pPr>
              <w:ind w:left="142"/>
              <w:jc w:val="center"/>
              <w:rPr>
                <w:rFonts w:ascii="Times New Roman" w:eastAsiaTheme="minorHAnsi" w:hAnsi="Times New Roman"/>
                <w:b/>
                <w:sz w:val="28"/>
                <w:szCs w:val="28"/>
              </w:rPr>
            </w:pPr>
            <w:r w:rsidRPr="00BA537D">
              <w:rPr>
                <w:rFonts w:ascii="Times New Roman" w:eastAsiaTheme="minorHAnsi" w:hAnsi="Times New Roman"/>
                <w:b/>
                <w:sz w:val="28"/>
                <w:szCs w:val="28"/>
              </w:rPr>
              <w:t>Наименование</w:t>
            </w:r>
          </w:p>
        </w:tc>
        <w:tc>
          <w:tcPr>
            <w:tcW w:w="1693" w:type="dxa"/>
          </w:tcPr>
          <w:p w:rsidR="00844EB6" w:rsidRPr="00BA537D" w:rsidRDefault="00844EB6" w:rsidP="002D1539">
            <w:pPr>
              <w:ind w:left="142"/>
              <w:jc w:val="center"/>
              <w:rPr>
                <w:rFonts w:ascii="Times New Roman" w:eastAsiaTheme="minorHAnsi" w:hAnsi="Times New Roman"/>
                <w:b/>
                <w:sz w:val="28"/>
                <w:szCs w:val="28"/>
              </w:rPr>
            </w:pPr>
            <w:r w:rsidRPr="00BA537D">
              <w:rPr>
                <w:rFonts w:ascii="Times New Roman" w:eastAsiaTheme="minorHAnsi" w:hAnsi="Times New Roman"/>
                <w:b/>
                <w:sz w:val="28"/>
                <w:szCs w:val="28"/>
              </w:rPr>
              <w:t>стр.</w:t>
            </w:r>
          </w:p>
        </w:tc>
      </w:tr>
      <w:tr w:rsidR="00844EB6" w:rsidRPr="00BA537D" w:rsidTr="002D1539">
        <w:tc>
          <w:tcPr>
            <w:tcW w:w="759" w:type="dxa"/>
          </w:tcPr>
          <w:p w:rsidR="00844EB6" w:rsidRPr="00BA537D" w:rsidRDefault="00844EB6" w:rsidP="002D1539">
            <w:pPr>
              <w:ind w:left="142"/>
              <w:jc w:val="center"/>
              <w:rPr>
                <w:rFonts w:ascii="Times New Roman" w:eastAsiaTheme="minorHAnsi" w:hAnsi="Times New Roman"/>
                <w:sz w:val="28"/>
                <w:szCs w:val="28"/>
              </w:rPr>
            </w:pPr>
            <w:r w:rsidRPr="00BA537D">
              <w:rPr>
                <w:rFonts w:ascii="Times New Roman" w:eastAsiaTheme="minorHAnsi" w:hAnsi="Times New Roman"/>
                <w:sz w:val="28"/>
                <w:szCs w:val="28"/>
              </w:rPr>
              <w:t>1</w:t>
            </w:r>
          </w:p>
        </w:tc>
        <w:tc>
          <w:tcPr>
            <w:tcW w:w="6904" w:type="dxa"/>
          </w:tcPr>
          <w:p w:rsidR="00844EB6" w:rsidRPr="00BA537D" w:rsidRDefault="00844EB6" w:rsidP="002D1539">
            <w:pPr>
              <w:ind w:left="142"/>
              <w:jc w:val="center"/>
              <w:rPr>
                <w:rFonts w:ascii="Times New Roman" w:eastAsiaTheme="minorHAnsi" w:hAnsi="Times New Roman"/>
                <w:sz w:val="28"/>
                <w:szCs w:val="28"/>
              </w:rPr>
            </w:pPr>
            <w:r w:rsidRPr="00BA537D">
              <w:rPr>
                <w:rFonts w:ascii="Times New Roman" w:eastAsiaTheme="minorHAnsi" w:hAnsi="Times New Roman"/>
                <w:sz w:val="28"/>
                <w:szCs w:val="28"/>
              </w:rPr>
              <w:t>2</w:t>
            </w:r>
          </w:p>
        </w:tc>
        <w:tc>
          <w:tcPr>
            <w:tcW w:w="1693" w:type="dxa"/>
          </w:tcPr>
          <w:p w:rsidR="00844EB6" w:rsidRPr="00BA537D" w:rsidRDefault="00844EB6" w:rsidP="002D1539">
            <w:pPr>
              <w:ind w:left="142"/>
              <w:jc w:val="center"/>
              <w:rPr>
                <w:rFonts w:ascii="Times New Roman" w:eastAsiaTheme="minorHAnsi" w:hAnsi="Times New Roman"/>
                <w:sz w:val="28"/>
                <w:szCs w:val="28"/>
              </w:rPr>
            </w:pPr>
            <w:r w:rsidRPr="00BA537D">
              <w:rPr>
                <w:rFonts w:ascii="Times New Roman" w:eastAsiaTheme="minorHAnsi" w:hAnsi="Times New Roman"/>
                <w:sz w:val="28"/>
                <w:szCs w:val="28"/>
              </w:rPr>
              <w:t>3</w:t>
            </w:r>
          </w:p>
        </w:tc>
      </w:tr>
      <w:tr w:rsidR="00844EB6" w:rsidRPr="00BA537D" w:rsidTr="002D1539">
        <w:tc>
          <w:tcPr>
            <w:tcW w:w="759" w:type="dxa"/>
          </w:tcPr>
          <w:p w:rsidR="00844EB6" w:rsidRPr="00BE7EF7" w:rsidRDefault="00844EB6" w:rsidP="002D1539">
            <w:pPr>
              <w:ind w:left="142"/>
              <w:jc w:val="center"/>
              <w:rPr>
                <w:rFonts w:ascii="Times New Roman" w:eastAsiaTheme="minorHAnsi" w:hAnsi="Times New Roman"/>
                <w:sz w:val="24"/>
                <w:szCs w:val="24"/>
              </w:rPr>
            </w:pPr>
            <w:r w:rsidRPr="00BE7EF7">
              <w:rPr>
                <w:rFonts w:ascii="Times New Roman" w:eastAsiaTheme="minorHAnsi" w:hAnsi="Times New Roman"/>
                <w:sz w:val="24"/>
                <w:szCs w:val="24"/>
              </w:rPr>
              <w:t>1</w:t>
            </w:r>
          </w:p>
        </w:tc>
        <w:tc>
          <w:tcPr>
            <w:tcW w:w="6904" w:type="dxa"/>
          </w:tcPr>
          <w:p w:rsidR="00F26856" w:rsidRPr="00844EB6" w:rsidRDefault="00844EB6" w:rsidP="00EC6F91">
            <w:pPr>
              <w:pStyle w:val="ConsPlusTitle"/>
              <w:jc w:val="both"/>
              <w:rPr>
                <w:rFonts w:ascii="Times New Roman" w:hAnsi="Times New Roman" w:cs="Times New Roman"/>
                <w:b w:val="0"/>
                <w:sz w:val="28"/>
                <w:szCs w:val="28"/>
              </w:rPr>
            </w:pPr>
            <w:r w:rsidRPr="00844EB6">
              <w:rPr>
                <w:rFonts w:ascii="Times New Roman" w:hAnsi="Times New Roman" w:cs="Times New Roman"/>
                <w:b w:val="0"/>
                <w:sz w:val="28"/>
                <w:szCs w:val="28"/>
              </w:rPr>
              <w:t xml:space="preserve">Постановление от </w:t>
            </w:r>
            <w:r w:rsidR="00EC6F91">
              <w:rPr>
                <w:rFonts w:ascii="Times New Roman" w:hAnsi="Times New Roman" w:cs="Times New Roman"/>
                <w:b w:val="0"/>
                <w:sz w:val="28"/>
                <w:szCs w:val="28"/>
              </w:rPr>
              <w:t>07.10</w:t>
            </w:r>
            <w:r>
              <w:rPr>
                <w:rFonts w:ascii="Times New Roman" w:hAnsi="Times New Roman" w:cs="Times New Roman"/>
                <w:b w:val="0"/>
                <w:sz w:val="28"/>
                <w:szCs w:val="28"/>
              </w:rPr>
              <w:t>.2024</w:t>
            </w:r>
            <w:r w:rsidRPr="00844EB6">
              <w:rPr>
                <w:rFonts w:ascii="Times New Roman" w:hAnsi="Times New Roman" w:cs="Times New Roman"/>
                <w:b w:val="0"/>
                <w:sz w:val="28"/>
                <w:szCs w:val="28"/>
              </w:rPr>
              <w:t xml:space="preserve"> г. №</w:t>
            </w:r>
            <w:r w:rsidR="00EC6F91">
              <w:rPr>
                <w:rFonts w:ascii="Times New Roman" w:hAnsi="Times New Roman" w:cs="Times New Roman"/>
                <w:b w:val="0"/>
                <w:sz w:val="28"/>
                <w:szCs w:val="28"/>
              </w:rPr>
              <w:t xml:space="preserve"> 18</w:t>
            </w:r>
            <w:r w:rsidRPr="00844EB6">
              <w:rPr>
                <w:rFonts w:ascii="Times New Roman" w:hAnsi="Times New Roman" w:cs="Times New Roman"/>
                <w:b w:val="0"/>
                <w:sz w:val="28"/>
                <w:szCs w:val="28"/>
              </w:rPr>
              <w:t xml:space="preserve"> «Об утверждении </w:t>
            </w:r>
            <w:r>
              <w:rPr>
                <w:rFonts w:ascii="Times New Roman" w:hAnsi="Times New Roman" w:cs="Times New Roman"/>
                <w:b w:val="0"/>
                <w:sz w:val="28"/>
                <w:szCs w:val="28"/>
              </w:rPr>
              <w:t>отчета</w:t>
            </w:r>
            <w:r w:rsidR="00F26856">
              <w:rPr>
                <w:rFonts w:ascii="Times New Roman" w:hAnsi="Times New Roman" w:cs="Times New Roman"/>
                <w:b w:val="0"/>
                <w:sz w:val="28"/>
                <w:szCs w:val="28"/>
              </w:rPr>
              <w:t xml:space="preserve"> об исполнении</w:t>
            </w:r>
            <w:r w:rsidR="00CA11DC">
              <w:rPr>
                <w:rFonts w:ascii="Times New Roman" w:hAnsi="Times New Roman" w:cs="Times New Roman"/>
                <w:b w:val="0"/>
                <w:sz w:val="28"/>
                <w:szCs w:val="28"/>
              </w:rPr>
              <w:t xml:space="preserve"> бюджета муниципального  образования сельского поселения «Усть-Лэкчим» за </w:t>
            </w:r>
            <w:r w:rsidR="00EC6F91">
              <w:rPr>
                <w:rFonts w:ascii="Times New Roman" w:hAnsi="Times New Roman" w:cs="Times New Roman"/>
                <w:b w:val="0"/>
                <w:sz w:val="28"/>
                <w:szCs w:val="28"/>
              </w:rPr>
              <w:t>9</w:t>
            </w:r>
            <w:r w:rsidR="00CA11DC">
              <w:rPr>
                <w:rFonts w:ascii="Times New Roman" w:hAnsi="Times New Roman" w:cs="Times New Roman"/>
                <w:b w:val="0"/>
                <w:sz w:val="28"/>
                <w:szCs w:val="28"/>
              </w:rPr>
              <w:t xml:space="preserve"> </w:t>
            </w:r>
            <w:r w:rsidR="00EC6F91">
              <w:rPr>
                <w:rFonts w:ascii="Times New Roman" w:hAnsi="Times New Roman" w:cs="Times New Roman"/>
                <w:b w:val="0"/>
                <w:sz w:val="28"/>
                <w:szCs w:val="28"/>
              </w:rPr>
              <w:t>месяцев</w:t>
            </w:r>
            <w:r w:rsidR="00CA11DC">
              <w:rPr>
                <w:rFonts w:ascii="Times New Roman" w:hAnsi="Times New Roman" w:cs="Times New Roman"/>
                <w:b w:val="0"/>
                <w:sz w:val="28"/>
                <w:szCs w:val="28"/>
              </w:rPr>
              <w:t xml:space="preserve"> 2024 года»</w:t>
            </w:r>
          </w:p>
        </w:tc>
        <w:tc>
          <w:tcPr>
            <w:tcW w:w="1693" w:type="dxa"/>
          </w:tcPr>
          <w:p w:rsidR="00844EB6" w:rsidRPr="00844EB6" w:rsidRDefault="008C171D" w:rsidP="002D1539">
            <w:pPr>
              <w:ind w:left="142"/>
              <w:jc w:val="center"/>
              <w:rPr>
                <w:rFonts w:ascii="Times New Roman" w:eastAsiaTheme="minorHAnsi" w:hAnsi="Times New Roman"/>
                <w:b/>
                <w:sz w:val="28"/>
                <w:szCs w:val="28"/>
              </w:rPr>
            </w:pPr>
            <w:r>
              <w:rPr>
                <w:rFonts w:ascii="Times New Roman" w:eastAsiaTheme="minorHAnsi" w:hAnsi="Times New Roman"/>
                <w:b/>
                <w:sz w:val="28"/>
                <w:szCs w:val="28"/>
              </w:rPr>
              <w:t>31</w:t>
            </w:r>
          </w:p>
        </w:tc>
      </w:tr>
    </w:tbl>
    <w:p w:rsidR="000640B0" w:rsidRDefault="000640B0" w:rsidP="00954805">
      <w:pPr>
        <w:spacing w:after="0"/>
        <w:jc w:val="center"/>
        <w:rPr>
          <w:rFonts w:ascii="Times New Roman" w:hAnsi="Times New Roman"/>
          <w:b/>
          <w:sz w:val="32"/>
          <w:szCs w:val="32"/>
        </w:rPr>
      </w:pPr>
    </w:p>
    <w:p w:rsidR="005F3862" w:rsidRDefault="005F3862" w:rsidP="00954805">
      <w:pPr>
        <w:spacing w:after="0"/>
        <w:jc w:val="center"/>
        <w:rPr>
          <w:rFonts w:ascii="Times New Roman" w:hAnsi="Times New Roman"/>
          <w:b/>
          <w:sz w:val="32"/>
          <w:szCs w:val="32"/>
        </w:rPr>
      </w:pPr>
    </w:p>
    <w:p w:rsidR="000640B0" w:rsidRPr="000640B0" w:rsidRDefault="000640B0" w:rsidP="000640B0">
      <w:pPr>
        <w:spacing w:after="0"/>
        <w:jc w:val="center"/>
        <w:rPr>
          <w:rFonts w:ascii="Times New Roman" w:hAnsi="Times New Roman"/>
          <w:b/>
          <w:sz w:val="32"/>
          <w:szCs w:val="32"/>
        </w:rPr>
      </w:pPr>
      <w:r w:rsidRPr="000640B0">
        <w:rPr>
          <w:rFonts w:ascii="Times New Roman" w:hAnsi="Times New Roman"/>
          <w:b/>
          <w:sz w:val="32"/>
          <w:szCs w:val="32"/>
        </w:rPr>
        <w:t>Раздел третий:</w:t>
      </w:r>
    </w:p>
    <w:p w:rsidR="000640B0" w:rsidRPr="00D64024" w:rsidRDefault="000640B0" w:rsidP="000640B0">
      <w:pPr>
        <w:spacing w:after="0"/>
        <w:jc w:val="center"/>
        <w:rPr>
          <w:rFonts w:ascii="Times New Roman" w:hAnsi="Times New Roman"/>
          <w:b/>
          <w:sz w:val="28"/>
          <w:szCs w:val="28"/>
        </w:rPr>
      </w:pPr>
      <w:r w:rsidRPr="00D64024">
        <w:rPr>
          <w:rFonts w:ascii="Times New Roman" w:hAnsi="Times New Roman"/>
          <w:b/>
          <w:sz w:val="28"/>
          <w:szCs w:val="28"/>
        </w:rPr>
        <w:t>иные официальные сообщения и материалы</w:t>
      </w:r>
    </w:p>
    <w:p w:rsidR="000640B0" w:rsidRPr="00D64024" w:rsidRDefault="000640B0" w:rsidP="000640B0">
      <w:pPr>
        <w:spacing w:after="0"/>
        <w:jc w:val="center"/>
        <w:rPr>
          <w:rFonts w:ascii="Times New Roman" w:hAnsi="Times New Roman"/>
          <w:b/>
          <w:sz w:val="28"/>
          <w:szCs w:val="28"/>
        </w:rPr>
      </w:pPr>
    </w:p>
    <w:p w:rsidR="000640B0" w:rsidRDefault="000640B0" w:rsidP="000640B0">
      <w:pPr>
        <w:spacing w:after="0"/>
        <w:jc w:val="center"/>
        <w:rPr>
          <w:rFonts w:ascii="Times New Roman" w:hAnsi="Times New Roman"/>
          <w:sz w:val="28"/>
          <w:szCs w:val="28"/>
        </w:rPr>
      </w:pPr>
      <w:r w:rsidRPr="00D64024">
        <w:rPr>
          <w:rFonts w:ascii="Times New Roman" w:hAnsi="Times New Roman"/>
          <w:sz w:val="28"/>
          <w:szCs w:val="28"/>
        </w:rPr>
        <w:t xml:space="preserve">на </w:t>
      </w:r>
      <w:r w:rsidR="00EC6F91">
        <w:rPr>
          <w:rFonts w:ascii="Times New Roman" w:hAnsi="Times New Roman"/>
          <w:sz w:val="28"/>
          <w:szCs w:val="28"/>
        </w:rPr>
        <w:t>11 октября</w:t>
      </w:r>
      <w:r w:rsidRPr="00D64024">
        <w:rPr>
          <w:rFonts w:ascii="Times New Roman" w:hAnsi="Times New Roman"/>
          <w:sz w:val="28"/>
          <w:szCs w:val="28"/>
        </w:rPr>
        <w:t xml:space="preserve"> 2024 года документов на опубликование нет.</w:t>
      </w:r>
    </w:p>
    <w:p w:rsidR="00EC6F91" w:rsidRPr="00D64024" w:rsidRDefault="00EC6F91" w:rsidP="000640B0">
      <w:pPr>
        <w:spacing w:after="0"/>
        <w:jc w:val="center"/>
        <w:rPr>
          <w:rFonts w:ascii="Times New Roman" w:hAnsi="Times New Roman"/>
          <w:sz w:val="28"/>
          <w:szCs w:val="28"/>
        </w:rPr>
      </w:pPr>
    </w:p>
    <w:p w:rsidR="0074724D" w:rsidRDefault="006B0DCB" w:rsidP="00954805">
      <w:pPr>
        <w:spacing w:after="0"/>
        <w:jc w:val="center"/>
        <w:rPr>
          <w:rFonts w:ascii="Times New Roman" w:hAnsi="Times New Roman"/>
          <w:b/>
          <w:sz w:val="32"/>
          <w:szCs w:val="32"/>
          <w:u w:val="single"/>
        </w:rPr>
      </w:pPr>
      <w:r w:rsidRPr="00883CC6">
        <w:rPr>
          <w:rFonts w:ascii="Times New Roman" w:hAnsi="Times New Roman"/>
          <w:b/>
          <w:sz w:val="32"/>
          <w:szCs w:val="32"/>
          <w:u w:val="single"/>
        </w:rPr>
        <w:t>Раздел первый:</w:t>
      </w:r>
    </w:p>
    <w:p w:rsidR="00CA11DC" w:rsidRPr="008910DB" w:rsidRDefault="00CA11DC" w:rsidP="00954805">
      <w:pPr>
        <w:spacing w:after="0"/>
        <w:jc w:val="center"/>
        <w:rPr>
          <w:sz w:val="28"/>
          <w:szCs w:val="28"/>
        </w:rPr>
      </w:pPr>
    </w:p>
    <w:p w:rsidR="0074724D" w:rsidRPr="00883CC6" w:rsidRDefault="006B0DCB" w:rsidP="00BA537D">
      <w:pPr>
        <w:spacing w:after="0"/>
        <w:jc w:val="center"/>
        <w:rPr>
          <w:rFonts w:ascii="Times New Roman" w:eastAsiaTheme="minorHAnsi" w:hAnsi="Times New Roman"/>
          <w:b/>
          <w:sz w:val="28"/>
          <w:szCs w:val="28"/>
          <w:u w:val="single"/>
        </w:rPr>
      </w:pPr>
      <w:r w:rsidRPr="00883CC6">
        <w:rPr>
          <w:rFonts w:ascii="Times New Roman" w:eastAsiaTheme="minorHAnsi" w:hAnsi="Times New Roman"/>
          <w:b/>
          <w:sz w:val="28"/>
          <w:szCs w:val="28"/>
          <w:u w:val="single"/>
        </w:rPr>
        <w:t xml:space="preserve">решения Совета муниципального образования </w:t>
      </w:r>
    </w:p>
    <w:p w:rsidR="0074724D" w:rsidRPr="008910DB" w:rsidRDefault="006B0DCB" w:rsidP="00BA537D">
      <w:pPr>
        <w:spacing w:after="0"/>
        <w:jc w:val="center"/>
        <w:rPr>
          <w:rFonts w:ascii="Times New Roman" w:eastAsiaTheme="minorHAnsi" w:hAnsi="Times New Roman"/>
          <w:b/>
          <w:sz w:val="28"/>
          <w:szCs w:val="28"/>
        </w:rPr>
      </w:pPr>
      <w:r w:rsidRPr="00883CC6">
        <w:rPr>
          <w:rFonts w:ascii="Times New Roman" w:eastAsiaTheme="minorHAnsi" w:hAnsi="Times New Roman"/>
          <w:b/>
          <w:sz w:val="28"/>
          <w:szCs w:val="28"/>
          <w:u w:val="single"/>
        </w:rPr>
        <w:t>сельского поселения «</w:t>
      </w:r>
      <w:r w:rsidR="0074724D" w:rsidRPr="00883CC6">
        <w:rPr>
          <w:rFonts w:ascii="Times New Roman" w:eastAsiaTheme="minorHAnsi" w:hAnsi="Times New Roman"/>
          <w:b/>
          <w:sz w:val="28"/>
          <w:szCs w:val="28"/>
          <w:u w:val="single"/>
        </w:rPr>
        <w:t>Усть-Лэкчим</w:t>
      </w:r>
      <w:r w:rsidRPr="00883CC6">
        <w:rPr>
          <w:rFonts w:ascii="Times New Roman" w:eastAsiaTheme="minorHAnsi" w:hAnsi="Times New Roman"/>
          <w:b/>
          <w:sz w:val="28"/>
          <w:szCs w:val="28"/>
          <w:u w:val="single"/>
        </w:rPr>
        <w:t>»</w:t>
      </w:r>
    </w:p>
    <w:p w:rsidR="00D64024" w:rsidRPr="00D64024" w:rsidRDefault="00D64024" w:rsidP="00D64024">
      <w:pPr>
        <w:spacing w:after="0" w:line="240" w:lineRule="auto"/>
        <w:jc w:val="center"/>
        <w:rPr>
          <w:rFonts w:ascii="Times New Roman" w:eastAsia="Times New Roman" w:hAnsi="Times New Roman"/>
          <w:sz w:val="28"/>
          <w:szCs w:val="20"/>
          <w:lang w:eastAsia="ru-RU"/>
        </w:rPr>
      </w:pPr>
    </w:p>
    <w:p w:rsidR="00EC6F91" w:rsidRPr="00EC6F91" w:rsidRDefault="00D64024" w:rsidP="00EC6F91">
      <w:pPr>
        <w:spacing w:after="0" w:line="240" w:lineRule="auto"/>
        <w:ind w:right="-1"/>
        <w:jc w:val="center"/>
        <w:rPr>
          <w:rFonts w:ascii="Times New Roman" w:eastAsia="Times New Roman" w:hAnsi="Times New Roman"/>
          <w:b/>
          <w:sz w:val="28"/>
          <w:szCs w:val="28"/>
          <w:lang w:eastAsia="ru-RU"/>
        </w:rPr>
      </w:pPr>
      <w:r w:rsidRPr="00D64024">
        <w:rPr>
          <w:rFonts w:ascii="Times New Roman" w:eastAsia="Times New Roman" w:hAnsi="Times New Roman"/>
          <w:b/>
          <w:bCs/>
          <w:sz w:val="28"/>
          <w:szCs w:val="28"/>
          <w:lang w:eastAsia="ru-RU"/>
        </w:rPr>
        <w:t xml:space="preserve">Решение Совета сельского поселения «Усть-Лэкчим» </w:t>
      </w:r>
      <w:r w:rsidR="00CA11DC" w:rsidRPr="00CA11DC">
        <w:rPr>
          <w:rFonts w:ascii="Times New Roman" w:eastAsia="Times New Roman" w:hAnsi="Times New Roman"/>
          <w:b/>
          <w:bCs/>
          <w:sz w:val="28"/>
          <w:szCs w:val="28"/>
          <w:lang w:eastAsia="ru-RU"/>
        </w:rPr>
        <w:t xml:space="preserve">от </w:t>
      </w:r>
      <w:r w:rsidR="00EC6F91">
        <w:rPr>
          <w:rFonts w:ascii="Times New Roman" w:eastAsia="Times New Roman" w:hAnsi="Times New Roman"/>
          <w:b/>
          <w:bCs/>
          <w:sz w:val="28"/>
          <w:szCs w:val="28"/>
          <w:lang w:eastAsia="ru-RU"/>
        </w:rPr>
        <w:t>10 октября</w:t>
      </w:r>
      <w:r w:rsidR="00CA11DC" w:rsidRPr="00CA11DC">
        <w:rPr>
          <w:rFonts w:ascii="Times New Roman" w:eastAsia="Times New Roman" w:hAnsi="Times New Roman"/>
          <w:b/>
          <w:bCs/>
          <w:sz w:val="28"/>
          <w:szCs w:val="28"/>
          <w:lang w:eastAsia="ru-RU"/>
        </w:rPr>
        <w:t xml:space="preserve">  2024 года № </w:t>
      </w:r>
      <w:r w:rsidR="00CA11DC" w:rsidRPr="00CA11DC">
        <w:rPr>
          <w:rFonts w:ascii="Times New Roman" w:eastAsia="Times New Roman" w:hAnsi="Times New Roman"/>
          <w:b/>
          <w:bCs/>
          <w:sz w:val="28"/>
          <w:szCs w:val="28"/>
          <w:lang w:val="en-US" w:eastAsia="ru-RU"/>
        </w:rPr>
        <w:t>V</w:t>
      </w:r>
      <w:r w:rsidR="00EC6F91">
        <w:rPr>
          <w:rFonts w:ascii="Times New Roman" w:eastAsia="Times New Roman" w:hAnsi="Times New Roman"/>
          <w:b/>
          <w:bCs/>
          <w:sz w:val="28"/>
          <w:szCs w:val="28"/>
          <w:lang w:eastAsia="ru-RU"/>
        </w:rPr>
        <w:t>-25/</w:t>
      </w:r>
      <w:r w:rsidR="00CA11DC" w:rsidRPr="00CA11DC">
        <w:rPr>
          <w:rFonts w:ascii="Times New Roman" w:eastAsia="Times New Roman" w:hAnsi="Times New Roman"/>
          <w:b/>
          <w:bCs/>
          <w:sz w:val="28"/>
          <w:szCs w:val="28"/>
          <w:lang w:eastAsia="ru-RU"/>
        </w:rPr>
        <w:t xml:space="preserve">1 </w:t>
      </w:r>
      <w:r w:rsidR="00EC6F91" w:rsidRPr="00EC6F91">
        <w:rPr>
          <w:rFonts w:ascii="Times New Roman" w:eastAsia="Times New Roman" w:hAnsi="Times New Roman"/>
          <w:b/>
          <w:sz w:val="28"/>
          <w:szCs w:val="28"/>
          <w:lang w:eastAsia="ru-RU"/>
        </w:rPr>
        <w:t xml:space="preserve">Об утверждении Положения о муниципальном контроле </w:t>
      </w:r>
    </w:p>
    <w:p w:rsidR="00EC6F91" w:rsidRPr="00EC6F91" w:rsidRDefault="00EC6F91" w:rsidP="00EC6F91">
      <w:pPr>
        <w:spacing w:after="0" w:line="240" w:lineRule="auto"/>
        <w:ind w:right="-1"/>
        <w:jc w:val="center"/>
        <w:rPr>
          <w:rFonts w:ascii="Times New Roman" w:eastAsia="Times New Roman" w:hAnsi="Times New Roman"/>
          <w:sz w:val="28"/>
          <w:szCs w:val="28"/>
          <w:lang w:eastAsia="ru-RU"/>
        </w:rPr>
      </w:pPr>
      <w:r w:rsidRPr="00EC6F91">
        <w:rPr>
          <w:rFonts w:ascii="Times New Roman" w:eastAsia="Times New Roman" w:hAnsi="Times New Roman"/>
          <w:b/>
          <w:sz w:val="28"/>
          <w:szCs w:val="28"/>
          <w:lang w:eastAsia="ru-RU"/>
        </w:rPr>
        <w:t>в сфере благоустройства сельского поселения «Усть-Лэкчим»</w:t>
      </w:r>
      <w:r w:rsidRPr="00EC6F91">
        <w:rPr>
          <w:rFonts w:ascii="Times New Roman" w:eastAsia="Times New Roman" w:hAnsi="Times New Roman"/>
          <w:sz w:val="28"/>
          <w:szCs w:val="28"/>
          <w:lang w:eastAsia="ru-RU"/>
        </w:rPr>
        <w:t> </w:t>
      </w:r>
    </w:p>
    <w:p w:rsidR="00EC6F91" w:rsidRPr="00EC6F91" w:rsidRDefault="00EC6F91" w:rsidP="00EC6F91">
      <w:pPr>
        <w:spacing w:before="100" w:beforeAutospacing="1" w:after="100" w:afterAutospacing="1" w:line="240" w:lineRule="auto"/>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Совет сельского поселения «Усть-Лэкчим»</w:t>
      </w:r>
    </w:p>
    <w:p w:rsidR="00EC6F91" w:rsidRPr="00EC6F91" w:rsidRDefault="00EC6F91" w:rsidP="00EC6F91">
      <w:pPr>
        <w:spacing w:before="100" w:beforeAutospacing="1" w:after="100" w:afterAutospacing="1" w:line="240" w:lineRule="auto"/>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РЕШИЛ:</w:t>
      </w:r>
    </w:p>
    <w:p w:rsidR="00EC6F91" w:rsidRPr="00EC6F91" w:rsidRDefault="00EC6F91" w:rsidP="00EC6F91">
      <w:pPr>
        <w:widowControl w:val="0"/>
        <w:numPr>
          <w:ilvl w:val="0"/>
          <w:numId w:val="36"/>
        </w:numPr>
        <w:autoSpaceDE w:val="0"/>
        <w:autoSpaceDN w:val="0"/>
        <w:spacing w:after="160" w:line="259" w:lineRule="auto"/>
        <w:contextualSpacing/>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Утвердить Положение о муниципальном контроле в сфере благоустройства согласно приложению к настоящему решению.</w:t>
      </w:r>
      <w:r w:rsidRPr="00EC6F91">
        <w:rPr>
          <w:rFonts w:ascii="Times New Roman" w:eastAsia="Times New Roman" w:hAnsi="Times New Roman"/>
          <w:sz w:val="24"/>
          <w:szCs w:val="24"/>
          <w:lang w:eastAsia="ru-RU"/>
        </w:rPr>
        <w:t xml:space="preserve"> </w:t>
      </w:r>
    </w:p>
    <w:p w:rsidR="00EC6F91" w:rsidRPr="00EC6F91" w:rsidRDefault="00EC6F91" w:rsidP="00EC6F91">
      <w:pPr>
        <w:widowControl w:val="0"/>
        <w:numPr>
          <w:ilvl w:val="0"/>
          <w:numId w:val="36"/>
        </w:numPr>
        <w:autoSpaceDE w:val="0"/>
        <w:autoSpaceDN w:val="0"/>
        <w:spacing w:after="160" w:line="259" w:lineRule="auto"/>
        <w:contextualSpacing/>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 Признать утратившим силу решение Совета сельского поселения «Усть-Лэкчим» от 22.11.2021 года «Об утверждении Положения о муниципальном контроле в сфере благоустройства сельского поселения «Усть-Лэкчим», </w:t>
      </w:r>
    </w:p>
    <w:p w:rsidR="00EC6F91" w:rsidRPr="00EC6F91" w:rsidRDefault="00EC6F91" w:rsidP="00EC6F91">
      <w:pPr>
        <w:widowControl w:val="0"/>
        <w:numPr>
          <w:ilvl w:val="0"/>
          <w:numId w:val="36"/>
        </w:numPr>
        <w:autoSpaceDE w:val="0"/>
        <w:autoSpaceDN w:val="0"/>
        <w:spacing w:after="160" w:line="259" w:lineRule="auto"/>
        <w:contextualSpacing/>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Признать утратившим силу решение от 14.03.2022. № </w:t>
      </w:r>
      <w:r w:rsidRPr="00EC6F91">
        <w:rPr>
          <w:rFonts w:ascii="Times New Roman" w:eastAsia="Times New Roman" w:hAnsi="Times New Roman"/>
          <w:sz w:val="28"/>
          <w:szCs w:val="28"/>
          <w:lang w:val="en-US" w:eastAsia="ru-RU"/>
        </w:rPr>
        <w:t>V</w:t>
      </w:r>
      <w:r w:rsidRPr="00EC6F91">
        <w:rPr>
          <w:rFonts w:ascii="Times New Roman" w:eastAsia="Times New Roman" w:hAnsi="Times New Roman"/>
          <w:sz w:val="28"/>
          <w:szCs w:val="28"/>
          <w:lang w:eastAsia="ru-RU"/>
        </w:rPr>
        <w:t xml:space="preserve">-7/2 «О внесении изменений в решение Совета сельского поселения «Усть-Лэкчим» от 22.11.2021 года № </w:t>
      </w:r>
      <w:r w:rsidRPr="00EC6F91">
        <w:rPr>
          <w:rFonts w:ascii="Times New Roman" w:eastAsia="Times New Roman" w:hAnsi="Times New Roman"/>
          <w:sz w:val="28"/>
          <w:szCs w:val="28"/>
          <w:lang w:val="en-US" w:eastAsia="ru-RU"/>
        </w:rPr>
        <w:t>V</w:t>
      </w:r>
      <w:r w:rsidRPr="00EC6F91">
        <w:rPr>
          <w:rFonts w:ascii="Times New Roman" w:eastAsia="Times New Roman" w:hAnsi="Times New Roman"/>
          <w:sz w:val="28"/>
          <w:szCs w:val="28"/>
          <w:lang w:eastAsia="ru-RU"/>
        </w:rPr>
        <w:t xml:space="preserve">-2/2 «Об утверждении Положения о муниципальном контроле в сфере благоустройства в сельского поселения «Усть-Лэкчим», </w:t>
      </w:r>
    </w:p>
    <w:p w:rsidR="00EC6F91" w:rsidRPr="00EC6F91" w:rsidRDefault="00EC6F91" w:rsidP="00EC6F91">
      <w:pPr>
        <w:widowControl w:val="0"/>
        <w:numPr>
          <w:ilvl w:val="0"/>
          <w:numId w:val="36"/>
        </w:numPr>
        <w:autoSpaceDE w:val="0"/>
        <w:autoSpaceDN w:val="0"/>
        <w:spacing w:after="160" w:line="259" w:lineRule="auto"/>
        <w:contextualSpacing/>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Признать утратившим силу решение от 01.06.2022. № </w:t>
      </w:r>
      <w:r w:rsidRPr="00EC6F91">
        <w:rPr>
          <w:rFonts w:ascii="Times New Roman" w:eastAsia="Times New Roman" w:hAnsi="Times New Roman"/>
          <w:sz w:val="28"/>
          <w:szCs w:val="28"/>
          <w:lang w:val="en-US" w:eastAsia="ru-RU"/>
        </w:rPr>
        <w:t>V</w:t>
      </w:r>
      <w:r w:rsidRPr="00EC6F91">
        <w:rPr>
          <w:rFonts w:ascii="Times New Roman" w:eastAsia="Times New Roman" w:hAnsi="Times New Roman"/>
          <w:sz w:val="28"/>
          <w:szCs w:val="28"/>
          <w:lang w:eastAsia="ru-RU"/>
        </w:rPr>
        <w:t xml:space="preserve">-8/3 «О внесении изменений в решение Совета сельского поселения «Усть-Лэкчим» от 22.11.2021 года № </w:t>
      </w:r>
      <w:r w:rsidRPr="00EC6F91">
        <w:rPr>
          <w:rFonts w:ascii="Times New Roman" w:eastAsia="Times New Roman" w:hAnsi="Times New Roman"/>
          <w:sz w:val="28"/>
          <w:szCs w:val="28"/>
          <w:lang w:val="en-US" w:eastAsia="ru-RU"/>
        </w:rPr>
        <w:t>V</w:t>
      </w:r>
      <w:r w:rsidRPr="00EC6F91">
        <w:rPr>
          <w:rFonts w:ascii="Times New Roman" w:eastAsia="Times New Roman" w:hAnsi="Times New Roman"/>
          <w:sz w:val="28"/>
          <w:szCs w:val="28"/>
          <w:lang w:eastAsia="ru-RU"/>
        </w:rPr>
        <w:t>-2/2 «Об утверждении Положения о муниципальном контроле в сфере благоустройства в сельского поселения «Усть-Лэкчим»</w:t>
      </w:r>
    </w:p>
    <w:p w:rsidR="00EC6F91" w:rsidRPr="00EC6F91" w:rsidRDefault="00EC6F91" w:rsidP="00EC6F91">
      <w:pPr>
        <w:widowControl w:val="0"/>
        <w:autoSpaceDE w:val="0"/>
        <w:autoSpaceDN w:val="0"/>
        <w:spacing w:after="0" w:line="240" w:lineRule="auto"/>
        <w:ind w:left="360"/>
        <w:contextualSpacing/>
        <w:jc w:val="both"/>
        <w:rPr>
          <w:rFonts w:ascii="Times New Roman" w:eastAsia="Times New Roman" w:hAnsi="Times New Roman"/>
          <w:sz w:val="28"/>
          <w:szCs w:val="28"/>
          <w:lang w:eastAsia="ru-RU"/>
        </w:rPr>
      </w:pPr>
    </w:p>
    <w:p w:rsidR="00EC6F91" w:rsidRPr="00EC6F91" w:rsidRDefault="00EC6F91" w:rsidP="00EC6F91">
      <w:pPr>
        <w:widowControl w:val="0"/>
        <w:autoSpaceDE w:val="0"/>
        <w:autoSpaceDN w:val="0"/>
        <w:spacing w:after="0" w:line="240" w:lineRule="auto"/>
        <w:ind w:left="360"/>
        <w:contextualSpacing/>
        <w:jc w:val="both"/>
        <w:rPr>
          <w:rFonts w:ascii="Times New Roman" w:eastAsia="Times New Roman" w:hAnsi="Times New Roman"/>
          <w:sz w:val="28"/>
          <w:szCs w:val="28"/>
          <w:lang w:eastAsia="ru-RU"/>
        </w:rPr>
      </w:pPr>
    </w:p>
    <w:p w:rsidR="00EC6F91" w:rsidRPr="00EC6F91" w:rsidRDefault="00EC6F91" w:rsidP="00EC6F91">
      <w:pPr>
        <w:widowControl w:val="0"/>
        <w:numPr>
          <w:ilvl w:val="0"/>
          <w:numId w:val="36"/>
        </w:numPr>
        <w:autoSpaceDE w:val="0"/>
        <w:autoSpaceDN w:val="0"/>
        <w:spacing w:after="0" w:line="240" w:lineRule="auto"/>
        <w:contextualSpacing/>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Признать утратившим силу решение от 24.07.2024 г. № </w:t>
      </w:r>
      <w:r w:rsidRPr="00EC6F91">
        <w:rPr>
          <w:rFonts w:ascii="Times New Roman" w:eastAsia="Times New Roman" w:hAnsi="Times New Roman"/>
          <w:sz w:val="28"/>
          <w:szCs w:val="28"/>
          <w:lang w:val="en-US" w:eastAsia="ru-RU"/>
        </w:rPr>
        <w:t>V</w:t>
      </w:r>
      <w:r w:rsidRPr="00EC6F91">
        <w:rPr>
          <w:rFonts w:ascii="Times New Roman" w:eastAsia="Times New Roman" w:hAnsi="Times New Roman"/>
          <w:sz w:val="28"/>
          <w:szCs w:val="28"/>
          <w:lang w:eastAsia="ru-RU"/>
        </w:rPr>
        <w:t xml:space="preserve">-24/2 «О внесении изменений в решение Совета сельского поселения «Усть-Лэкчим» от </w:t>
      </w:r>
      <w:r w:rsidRPr="00EC6F91">
        <w:rPr>
          <w:rFonts w:ascii="Times New Roman" w:eastAsia="Times New Roman" w:hAnsi="Times New Roman"/>
          <w:sz w:val="28"/>
          <w:szCs w:val="28"/>
          <w:lang w:eastAsia="ru-RU"/>
        </w:rPr>
        <w:lastRenderedPageBreak/>
        <w:t xml:space="preserve">22.11.2021 года № </w:t>
      </w:r>
      <w:r w:rsidRPr="00EC6F91">
        <w:rPr>
          <w:rFonts w:ascii="Times New Roman" w:eastAsia="Times New Roman" w:hAnsi="Times New Roman"/>
          <w:sz w:val="28"/>
          <w:szCs w:val="28"/>
          <w:lang w:val="en-US" w:eastAsia="ru-RU"/>
        </w:rPr>
        <w:t>V</w:t>
      </w:r>
      <w:r w:rsidRPr="00EC6F91">
        <w:rPr>
          <w:rFonts w:ascii="Times New Roman" w:eastAsia="Times New Roman" w:hAnsi="Times New Roman"/>
          <w:sz w:val="28"/>
          <w:szCs w:val="28"/>
          <w:lang w:eastAsia="ru-RU"/>
        </w:rPr>
        <w:t xml:space="preserve">-2/2 «Об утверждении Положения о муниципальном контроле в сфере благоустройства в сельского поселения «Усть-Лэкчим» признать утратившим силу. </w:t>
      </w:r>
    </w:p>
    <w:p w:rsidR="00EC6F91" w:rsidRPr="00EC6F91" w:rsidRDefault="00EC6F91" w:rsidP="00EC6F91">
      <w:pPr>
        <w:widowControl w:val="0"/>
        <w:numPr>
          <w:ilvl w:val="0"/>
          <w:numId w:val="36"/>
        </w:numPr>
        <w:autoSpaceDE w:val="0"/>
        <w:autoSpaceDN w:val="0"/>
        <w:spacing w:after="0" w:line="240" w:lineRule="auto"/>
        <w:contextualSpacing/>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 Настоящее решение вступает в силу со дня его обнародования.</w:t>
      </w:r>
    </w:p>
    <w:p w:rsidR="00EC6F91" w:rsidRPr="00EC6F91" w:rsidRDefault="00EC6F91" w:rsidP="00EC6F91">
      <w:pPr>
        <w:widowControl w:val="0"/>
        <w:numPr>
          <w:ilvl w:val="0"/>
          <w:numId w:val="36"/>
        </w:numPr>
        <w:autoSpaceDE w:val="0"/>
        <w:autoSpaceDN w:val="0"/>
        <w:spacing w:after="0" w:line="240" w:lineRule="auto"/>
        <w:contextualSpacing/>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 Контроль за исполнением настоящего решения оставляю за собой.</w:t>
      </w:r>
    </w:p>
    <w:p w:rsidR="00EC6F91" w:rsidRPr="00EC6F91" w:rsidRDefault="00EC6F91" w:rsidP="00EC6F91">
      <w:pPr>
        <w:tabs>
          <w:tab w:val="left" w:pos="720"/>
          <w:tab w:val="left" w:pos="1260"/>
        </w:tabs>
        <w:spacing w:after="0" w:line="240" w:lineRule="auto"/>
        <w:ind w:right="-5"/>
        <w:jc w:val="both"/>
        <w:rPr>
          <w:rFonts w:ascii="Times New Roman" w:eastAsia="Times New Roman" w:hAnsi="Times New Roman"/>
          <w:sz w:val="28"/>
          <w:szCs w:val="28"/>
          <w:lang w:eastAsia="ru-RU"/>
        </w:rPr>
      </w:pPr>
    </w:p>
    <w:p w:rsidR="00EC6F91" w:rsidRPr="00EC6F91" w:rsidRDefault="00EC6F91" w:rsidP="00EC6F91">
      <w:pPr>
        <w:spacing w:after="0" w:line="240" w:lineRule="auto"/>
        <w:rPr>
          <w:rFonts w:ascii="Times New Roman" w:eastAsia="Times New Roman" w:hAnsi="Times New Roman"/>
          <w:sz w:val="24"/>
          <w:szCs w:val="24"/>
          <w:lang w:eastAsia="ru-RU"/>
        </w:rPr>
      </w:pPr>
    </w:p>
    <w:p w:rsidR="00EC6F91" w:rsidRPr="00EC6F91" w:rsidRDefault="00EC6F91" w:rsidP="00EC6F91">
      <w:pPr>
        <w:spacing w:after="0" w:line="240" w:lineRule="auto"/>
        <w:rPr>
          <w:rFonts w:ascii="Times New Roman" w:eastAsia="Times New Roman" w:hAnsi="Times New Roman"/>
          <w:sz w:val="24"/>
          <w:szCs w:val="24"/>
          <w:lang w:eastAsia="ru-RU"/>
        </w:rPr>
      </w:pPr>
    </w:p>
    <w:p w:rsidR="00EC6F91" w:rsidRPr="00EC6F91" w:rsidRDefault="00EC6F91" w:rsidP="00EC6F91">
      <w:pPr>
        <w:spacing w:after="0" w:line="240" w:lineRule="auto"/>
        <w:rPr>
          <w:rFonts w:ascii="Times New Roman" w:eastAsia="Times New Roman" w:hAnsi="Times New Roman"/>
          <w:sz w:val="24"/>
          <w:szCs w:val="24"/>
          <w:lang w:eastAsia="ru-RU"/>
        </w:rPr>
      </w:pPr>
    </w:p>
    <w:p w:rsidR="00EC6F91" w:rsidRPr="00EC6F91" w:rsidRDefault="00EC6F91" w:rsidP="00EC6F91">
      <w:pPr>
        <w:spacing w:after="0" w:line="240" w:lineRule="auto"/>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Глава сельского поселения                                                          А.М.Меникова</w:t>
      </w:r>
    </w:p>
    <w:p w:rsidR="00EC6F91" w:rsidRPr="00EC6F91" w:rsidRDefault="00EC6F91" w:rsidP="00EC6F91">
      <w:pPr>
        <w:spacing w:after="0" w:line="240" w:lineRule="auto"/>
        <w:rPr>
          <w:rFonts w:ascii="Times New Roman" w:eastAsia="Times New Roman" w:hAnsi="Times New Roman"/>
          <w:sz w:val="24"/>
          <w:szCs w:val="24"/>
          <w:lang w:eastAsia="ru-RU"/>
        </w:rPr>
      </w:pPr>
    </w:p>
    <w:p w:rsidR="00EC6F91" w:rsidRPr="00EC6F91" w:rsidRDefault="00EC6F91" w:rsidP="00EC6F91">
      <w:pPr>
        <w:spacing w:after="0" w:line="240" w:lineRule="auto"/>
        <w:rPr>
          <w:rFonts w:ascii="Times New Roman" w:eastAsia="Times New Roman" w:hAnsi="Times New Roman"/>
          <w:sz w:val="24"/>
          <w:szCs w:val="24"/>
          <w:lang w:eastAsia="ru-RU"/>
        </w:rPr>
      </w:pPr>
    </w:p>
    <w:p w:rsidR="00EC6F91" w:rsidRPr="00EC6F91" w:rsidRDefault="00EC6F91" w:rsidP="00EC6F91">
      <w:pPr>
        <w:spacing w:after="0" w:line="240" w:lineRule="auto"/>
        <w:rPr>
          <w:rFonts w:ascii="Times New Roman" w:eastAsia="Times New Roman" w:hAnsi="Times New Roman"/>
          <w:sz w:val="24"/>
          <w:szCs w:val="24"/>
          <w:lang w:eastAsia="ru-RU"/>
        </w:rPr>
      </w:pPr>
    </w:p>
    <w:p w:rsidR="00EC6F91" w:rsidRPr="00EC6F91" w:rsidRDefault="00EC6F91" w:rsidP="00EC6F91">
      <w:pPr>
        <w:spacing w:after="160" w:line="259" w:lineRule="auto"/>
      </w:pPr>
    </w:p>
    <w:p w:rsidR="00EC6F91" w:rsidRPr="00EC6F91" w:rsidRDefault="00EC6F91" w:rsidP="00EC6F91">
      <w:pPr>
        <w:spacing w:after="160" w:line="259" w:lineRule="auto"/>
      </w:pPr>
    </w:p>
    <w:p w:rsidR="00EC6F91" w:rsidRPr="00EC6F91" w:rsidRDefault="008C171D" w:rsidP="00EC6F9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w:t>
      </w:r>
      <w:r w:rsidR="00EC6F91" w:rsidRPr="00EC6F91">
        <w:rPr>
          <w:rFonts w:ascii="Times New Roman" w:eastAsia="Times New Roman" w:hAnsi="Times New Roman"/>
          <w:b/>
          <w:sz w:val="28"/>
          <w:szCs w:val="28"/>
          <w:lang w:eastAsia="ru-RU"/>
        </w:rPr>
        <w:t>ОЛОЖЕНИЕ</w:t>
      </w:r>
    </w:p>
    <w:p w:rsidR="00EC6F91" w:rsidRPr="00EC6F91" w:rsidRDefault="00EC6F91" w:rsidP="00EC6F91">
      <w:pPr>
        <w:spacing w:after="0" w:line="240" w:lineRule="auto"/>
        <w:jc w:val="center"/>
        <w:rPr>
          <w:rFonts w:ascii="Times New Roman" w:eastAsia="Times New Roman" w:hAnsi="Times New Roman"/>
          <w:b/>
          <w:sz w:val="28"/>
          <w:szCs w:val="28"/>
          <w:lang w:eastAsia="ru-RU"/>
        </w:rPr>
      </w:pPr>
      <w:r w:rsidRPr="00EC6F91">
        <w:rPr>
          <w:rFonts w:ascii="Times New Roman" w:eastAsia="Times New Roman" w:hAnsi="Times New Roman"/>
          <w:b/>
          <w:sz w:val="28"/>
          <w:szCs w:val="28"/>
          <w:lang w:eastAsia="ru-RU"/>
        </w:rPr>
        <w:t xml:space="preserve">о муниципальном </w:t>
      </w:r>
      <w:r w:rsidRPr="00EC6F91">
        <w:rPr>
          <w:rFonts w:ascii="Times New Roman" w:eastAsia="Times New Roman" w:hAnsi="Times New Roman"/>
          <w:b/>
          <w:iCs/>
          <w:sz w:val="28"/>
          <w:szCs w:val="28"/>
          <w:lang w:eastAsia="ru-RU"/>
        </w:rPr>
        <w:t>контроле в сфере благоустройства на территории сельского поселения «Усть-Лэкчим»</w:t>
      </w:r>
    </w:p>
    <w:p w:rsidR="00EC6F91" w:rsidRPr="00EC6F91" w:rsidRDefault="00EC6F91" w:rsidP="00EC6F91">
      <w:pPr>
        <w:spacing w:after="0" w:line="240" w:lineRule="auto"/>
        <w:ind w:firstLine="709"/>
        <w:jc w:val="both"/>
        <w:rPr>
          <w:rFonts w:ascii="Times New Roman" w:eastAsia="Times New Roman" w:hAnsi="Times New Roman"/>
          <w:sz w:val="28"/>
          <w:szCs w:val="28"/>
          <w:lang w:eastAsia="ru-RU"/>
        </w:rPr>
      </w:pPr>
    </w:p>
    <w:p w:rsidR="00EC6F91" w:rsidRPr="00EC6F91" w:rsidRDefault="00EC6F91" w:rsidP="00EC6F91">
      <w:pPr>
        <w:numPr>
          <w:ilvl w:val="0"/>
          <w:numId w:val="27"/>
        </w:numPr>
        <w:spacing w:after="0" w:line="240" w:lineRule="auto"/>
        <w:jc w:val="center"/>
        <w:rPr>
          <w:rFonts w:ascii="Times New Roman" w:eastAsia="Times New Roman" w:hAnsi="Times New Roman"/>
          <w:b/>
          <w:bCs/>
          <w:sz w:val="28"/>
          <w:szCs w:val="28"/>
          <w:lang w:eastAsia="ru-RU"/>
        </w:rPr>
      </w:pPr>
      <w:r w:rsidRPr="00EC6F91">
        <w:rPr>
          <w:rFonts w:ascii="Times New Roman" w:eastAsia="Times New Roman" w:hAnsi="Times New Roman"/>
          <w:b/>
          <w:bCs/>
          <w:sz w:val="28"/>
          <w:szCs w:val="28"/>
          <w:lang w:eastAsia="ru-RU"/>
        </w:rPr>
        <w:t>Общие положения</w:t>
      </w:r>
    </w:p>
    <w:p w:rsidR="00EC6F91" w:rsidRPr="00EC6F91" w:rsidRDefault="00EC6F91" w:rsidP="00EC6F91">
      <w:pPr>
        <w:spacing w:after="0" w:line="240" w:lineRule="auto"/>
        <w:ind w:firstLine="709"/>
        <w:jc w:val="both"/>
        <w:rPr>
          <w:rFonts w:ascii="Times New Roman" w:eastAsia="Times New Roman" w:hAnsi="Times New Roman"/>
          <w:sz w:val="28"/>
          <w:szCs w:val="28"/>
          <w:lang w:eastAsia="ru-RU"/>
        </w:rPr>
      </w:pPr>
    </w:p>
    <w:p w:rsidR="00EC6F91" w:rsidRPr="00EC6F91" w:rsidRDefault="00EC6F91" w:rsidP="00EC6F91">
      <w:pPr>
        <w:numPr>
          <w:ilvl w:val="1"/>
          <w:numId w:val="27"/>
        </w:num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Настоящее Положение устанавливает порядок организации и осуществления муниципального контроля в сфере благоустройства на территории </w:t>
      </w:r>
      <w:r w:rsidRPr="00EC6F91">
        <w:rPr>
          <w:rFonts w:ascii="Times New Roman" w:eastAsia="Times New Roman" w:hAnsi="Times New Roman"/>
          <w:iCs/>
          <w:sz w:val="28"/>
          <w:szCs w:val="28"/>
          <w:lang w:eastAsia="ru-RU"/>
        </w:rPr>
        <w:t xml:space="preserve">сельского поселения «Усть-Лэкчим» </w:t>
      </w:r>
      <w:r w:rsidRPr="00EC6F91">
        <w:rPr>
          <w:rFonts w:ascii="Times New Roman" w:eastAsia="Times New Roman" w:hAnsi="Times New Roman"/>
          <w:i/>
          <w:sz w:val="28"/>
          <w:szCs w:val="28"/>
          <w:lang w:eastAsia="ru-RU"/>
        </w:rPr>
        <w:t xml:space="preserve"> </w:t>
      </w:r>
      <w:r w:rsidRPr="00EC6F91">
        <w:rPr>
          <w:rFonts w:ascii="Times New Roman" w:eastAsia="Times New Roman" w:hAnsi="Times New Roman"/>
          <w:sz w:val="28"/>
          <w:szCs w:val="28"/>
          <w:lang w:eastAsia="ru-RU"/>
        </w:rPr>
        <w:t>(далее – муниципальный контроль).</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Муниципальный  контроль 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C6F91" w:rsidRPr="00EC6F91" w:rsidRDefault="00EC6F91" w:rsidP="00EC6F91">
      <w:pPr>
        <w:numPr>
          <w:ilvl w:val="1"/>
          <w:numId w:val="27"/>
        </w:num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Предметом муниципального контроля является:</w:t>
      </w:r>
    </w:p>
    <w:p w:rsidR="00EC6F91" w:rsidRPr="00EC6F91" w:rsidRDefault="00EC6F91" w:rsidP="00EC6F91">
      <w:pPr>
        <w:numPr>
          <w:ilvl w:val="0"/>
          <w:numId w:val="28"/>
        </w:num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соблюдение правил благоустройства территории поселения;</w:t>
      </w:r>
    </w:p>
    <w:p w:rsidR="00EC6F91" w:rsidRPr="00EC6F91" w:rsidRDefault="00EC6F91" w:rsidP="00EC6F91">
      <w:pPr>
        <w:numPr>
          <w:ilvl w:val="0"/>
          <w:numId w:val="28"/>
        </w:num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соблюдение требований к обеспечению доступности для инвалидов объектов социальной, инженерной и транспортной инфраструктур.</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1.3. Объектами муниципального контроля (далее – объект контроля) являются:</w:t>
      </w:r>
    </w:p>
    <w:p w:rsidR="00EC6F91" w:rsidRPr="00EC6F91" w:rsidRDefault="00EC6F91" w:rsidP="00EC6F91">
      <w:pPr>
        <w:numPr>
          <w:ilvl w:val="0"/>
          <w:numId w:val="29"/>
        </w:num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деятельность, действия (бездействие) юридических лиц, индивидуальных предпринимателей и граждан, связанные с соблюдением ими обязательных требований, регламентированных Правилами благоустройства на территории сельского поселения </w:t>
      </w:r>
      <w:r w:rsidRPr="00EC6F91">
        <w:rPr>
          <w:rFonts w:ascii="Times New Roman" w:eastAsia="Times New Roman" w:hAnsi="Times New Roman"/>
          <w:iCs/>
          <w:sz w:val="28"/>
          <w:szCs w:val="28"/>
          <w:lang w:eastAsia="ru-RU"/>
        </w:rPr>
        <w:t xml:space="preserve">«Усть-Лэкчим» </w:t>
      </w:r>
      <w:r w:rsidRPr="00EC6F91">
        <w:rPr>
          <w:rFonts w:ascii="Times New Roman" w:eastAsia="Times New Roman" w:hAnsi="Times New Roman"/>
          <w:sz w:val="28"/>
          <w:szCs w:val="28"/>
          <w:lang w:eastAsia="ru-RU"/>
        </w:rPr>
        <w:t>;</w:t>
      </w:r>
    </w:p>
    <w:p w:rsidR="00EC6F91" w:rsidRPr="00EC6F91" w:rsidRDefault="00EC6F91" w:rsidP="00EC6F91">
      <w:pPr>
        <w:numPr>
          <w:ilvl w:val="0"/>
          <w:numId w:val="29"/>
        </w:num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lastRenderedPageBreak/>
        <w:t>результаты деятельности контролируемых лиц, в том числе работы и услуги, к которым предъявляются обязательные требования;</w:t>
      </w:r>
    </w:p>
    <w:p w:rsidR="00EC6F91" w:rsidRPr="00EC6F91" w:rsidRDefault="00EC6F91" w:rsidP="00EC6F91">
      <w:pPr>
        <w:numPr>
          <w:ilvl w:val="0"/>
          <w:numId w:val="29"/>
        </w:num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здания, строения, сооружения, линейные объекты, территории, включая земельные участки, предметы и другие объекты, которыми граждане и организации владеют и (или) пользуются и к которым предъявляются обязательные требования </w:t>
      </w:r>
    </w:p>
    <w:p w:rsidR="00EC6F91" w:rsidRPr="00EC6F91" w:rsidRDefault="00EC6F91" w:rsidP="00EC6F91">
      <w:pPr>
        <w:numPr>
          <w:ilvl w:val="0"/>
          <w:numId w:val="29"/>
        </w:num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1.4. Учет объектов контроля осуществляется посредством создания:</w:t>
      </w:r>
    </w:p>
    <w:p w:rsidR="00EC6F91" w:rsidRPr="00EC6F91" w:rsidRDefault="00EC6F91" w:rsidP="00EC6F91">
      <w:pPr>
        <w:numPr>
          <w:ilvl w:val="0"/>
          <w:numId w:val="30"/>
        </w:num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единого реестра контрольных мероприятий;</w:t>
      </w:r>
    </w:p>
    <w:p w:rsidR="00EC6F91" w:rsidRPr="00EC6F91" w:rsidRDefault="00EC6F91" w:rsidP="00EC6F91">
      <w:pPr>
        <w:numPr>
          <w:ilvl w:val="0"/>
          <w:numId w:val="30"/>
        </w:num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иных государственных и муниципальных информационных систем путем межведомственного информационного взаимодействия.</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от 31 июля 2020 г. № 248-ФЗ) ведется учет объектов контроля с использованием информационной системы.</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1.5. Муниципальный контроль в сфере благоустройства на территории сельского поселения </w:t>
      </w:r>
      <w:r w:rsidRPr="00EC6F91">
        <w:rPr>
          <w:rFonts w:ascii="Times New Roman" w:eastAsia="Times New Roman" w:hAnsi="Times New Roman"/>
          <w:iCs/>
          <w:sz w:val="28"/>
          <w:szCs w:val="28"/>
          <w:lang w:eastAsia="ru-RU"/>
        </w:rPr>
        <w:t xml:space="preserve">«Усть-Лэкчим» </w:t>
      </w:r>
      <w:r w:rsidRPr="00EC6F91">
        <w:rPr>
          <w:rFonts w:ascii="Times New Roman" w:eastAsia="Times New Roman" w:hAnsi="Times New Roman"/>
          <w:sz w:val="28"/>
          <w:szCs w:val="28"/>
          <w:lang w:eastAsia="ru-RU"/>
        </w:rPr>
        <w:t xml:space="preserve">осуществляется администрацией </w:t>
      </w:r>
      <w:r w:rsidRPr="00EC6F91">
        <w:rPr>
          <w:rFonts w:ascii="Times New Roman" w:eastAsia="Times New Roman" w:hAnsi="Times New Roman"/>
          <w:iCs/>
          <w:sz w:val="28"/>
          <w:szCs w:val="28"/>
          <w:lang w:eastAsia="ru-RU"/>
        </w:rPr>
        <w:t xml:space="preserve">сельского поселения «Усть-Лэкчим» </w:t>
      </w:r>
      <w:r w:rsidRPr="00EC6F91">
        <w:rPr>
          <w:rFonts w:ascii="Times New Roman" w:eastAsia="Times New Roman" w:hAnsi="Times New Roman"/>
          <w:i/>
          <w:sz w:val="28"/>
          <w:szCs w:val="28"/>
          <w:lang w:eastAsia="ru-RU"/>
        </w:rPr>
        <w:t xml:space="preserve"> </w:t>
      </w:r>
      <w:r w:rsidRPr="00EC6F91">
        <w:rPr>
          <w:rFonts w:ascii="Times New Roman" w:eastAsia="Times New Roman" w:hAnsi="Times New Roman"/>
          <w:sz w:val="28"/>
          <w:szCs w:val="28"/>
          <w:lang w:eastAsia="ru-RU"/>
        </w:rPr>
        <w:t>(далее – Контрольный орган).</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1.6. Руководство деятельностью по осуществлению муниципального контроля осуществляет глава сельского поселения </w:t>
      </w:r>
      <w:r w:rsidRPr="00EC6F91">
        <w:rPr>
          <w:rFonts w:ascii="Times New Roman" w:eastAsia="Times New Roman" w:hAnsi="Times New Roman"/>
          <w:iCs/>
          <w:sz w:val="28"/>
          <w:szCs w:val="28"/>
          <w:lang w:eastAsia="ru-RU"/>
        </w:rPr>
        <w:t>«Усть-Лэкчим»</w:t>
      </w:r>
      <w:r w:rsidRPr="00EC6F91">
        <w:rPr>
          <w:rFonts w:ascii="Times New Roman" w:eastAsia="Times New Roman" w:hAnsi="Times New Roman"/>
          <w:i/>
          <w:sz w:val="28"/>
          <w:szCs w:val="28"/>
          <w:lang w:eastAsia="ru-RU"/>
        </w:rPr>
        <w:t xml:space="preserve"> </w:t>
      </w:r>
      <w:r w:rsidRPr="00EC6F91">
        <w:rPr>
          <w:rFonts w:ascii="Times New Roman" w:eastAsia="Times New Roman" w:hAnsi="Times New Roman"/>
          <w:sz w:val="28"/>
          <w:szCs w:val="28"/>
          <w:lang w:eastAsia="ru-RU"/>
        </w:rPr>
        <w:t>(далее – руководитель Контрольного органа).</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1.7. От имени Контрольного органа муниципальный контроль вправе осуществлять следующие должностные лица:</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1)   руководитель Контрольного органа;</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2) специалист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 инспектор).</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Должностным лицом</w:t>
      </w:r>
      <w:r w:rsidRPr="00EC6F91">
        <w:rPr>
          <w:rFonts w:ascii="Times New Roman" w:eastAsia="Times New Roman" w:hAnsi="Times New Roman"/>
          <w:i/>
          <w:sz w:val="28"/>
          <w:szCs w:val="28"/>
          <w:lang w:eastAsia="ru-RU"/>
        </w:rPr>
        <w:t xml:space="preserve"> </w:t>
      </w:r>
      <w:r w:rsidRPr="00EC6F91">
        <w:rPr>
          <w:rFonts w:ascii="Times New Roman" w:eastAsia="Times New Roman" w:hAnsi="Times New Roman"/>
          <w:sz w:val="28"/>
          <w:szCs w:val="28"/>
          <w:lang w:eastAsia="ru-RU"/>
        </w:rPr>
        <w:t xml:space="preserve">Контрольного органа, уполномоченным на принятие решения о проведении контрольного мероприятия, является руководитель Контрольного органа. </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lastRenderedPageBreak/>
        <w:t xml:space="preserve">1.8.  Инспектор при осуществлении муниципального контроля имеет права, обязанности и несет ответственность в соответствии с Федеральным законом от 31 июля 2020 г. № 248-ФЗ. </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Инспекторы, наряду с правами, установленными Федеральным законом от 31 июля 2020 г. № 248-ФЗ, имеет право:</w:t>
      </w:r>
    </w:p>
    <w:p w:rsidR="00EC6F91" w:rsidRPr="00EC6F91" w:rsidRDefault="00EC6F91" w:rsidP="00EC6F91">
      <w:pPr>
        <w:numPr>
          <w:ilvl w:val="0"/>
          <w:numId w:val="31"/>
        </w:num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запрашивать и получать на основании мотивированных письменных запросов у органов государственной власти, органов местного самоуправления, подведомственных им организаций, юридических лиц, индивидуальных предпринимателей и физических лиц, информацию, документы и (или) сведения, необходимые в ходе реализации предоставленных полномочий и (или) проведения контрольных (надзорных) мероприятий;</w:t>
      </w:r>
    </w:p>
    <w:p w:rsidR="00EC6F91" w:rsidRPr="00EC6F91" w:rsidRDefault="00EC6F91" w:rsidP="00EC6F91">
      <w:pPr>
        <w:numPr>
          <w:ilvl w:val="0"/>
          <w:numId w:val="31"/>
        </w:num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пользоваться собственными необходимыми для проведения проверки техническими средствами, в том числе компьютерами, электронными носителями информации, сканерами, телефонами, средствами аудио- и видеозаписи, фотоаппаратами, осуществлять аудиозапись, фото- и видеосъемку. </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bCs/>
          <w:sz w:val="28"/>
          <w:szCs w:val="28"/>
          <w:lang w:eastAsia="ru-RU"/>
        </w:rPr>
        <w:t xml:space="preserve">1.9. </w:t>
      </w:r>
      <w:r w:rsidRPr="00EC6F91">
        <w:rPr>
          <w:rFonts w:ascii="Times New Roman" w:eastAsia="Times New Roman" w:hAnsi="Times New Roman"/>
          <w:sz w:val="28"/>
          <w:szCs w:val="28"/>
          <w:lang w:eastAsia="ru-RU"/>
        </w:rPr>
        <w:t>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от 31 июля 2020 г. № 248-ФЗ.</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1.10. Под контролируемыми лицами при осуществлении муниципального контроля понимаются граждане и организации, указанные в статье 31 Федерального закона от 31 июля 2020 г.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Контролируемые лица при осуществлении муниципального контроля реализуют права и несут обязанности, установленные Федеральным законом от 31 июля 2020 г. № 248-ФЗ.</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1.12. При осуществлении муниципального контроля в сфере благоустройства Контрольным органом используются типовые формы </w:t>
      </w:r>
      <w:r w:rsidRPr="00EC6F91">
        <w:rPr>
          <w:rFonts w:ascii="Times New Roman" w:eastAsia="Times New Roman" w:hAnsi="Times New Roman"/>
          <w:sz w:val="28"/>
          <w:szCs w:val="28"/>
          <w:lang w:eastAsia="ru-RU"/>
        </w:rPr>
        <w:lastRenderedPageBreak/>
        <w:t>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и типовые формы документов, установленные контрольным органом.</w:t>
      </w:r>
    </w:p>
    <w:p w:rsidR="00EC6F91" w:rsidRPr="00EC6F91" w:rsidRDefault="00EC6F91" w:rsidP="00EC6F91">
      <w:pPr>
        <w:tabs>
          <w:tab w:val="left" w:pos="1134"/>
        </w:tabs>
        <w:spacing w:after="0" w:line="240" w:lineRule="auto"/>
        <w:jc w:val="both"/>
        <w:rPr>
          <w:rFonts w:ascii="Times New Roman" w:eastAsia="Times New Roman" w:hAnsi="Times New Roman"/>
          <w:sz w:val="28"/>
          <w:szCs w:val="28"/>
          <w:lang w:eastAsia="ru-RU"/>
        </w:rPr>
      </w:pPr>
    </w:p>
    <w:p w:rsidR="00EC6F91" w:rsidRPr="00EC6F91" w:rsidRDefault="00EC6F91" w:rsidP="00EC6F91">
      <w:pPr>
        <w:tabs>
          <w:tab w:val="left" w:pos="1134"/>
        </w:tabs>
        <w:spacing w:after="0" w:line="240" w:lineRule="auto"/>
        <w:jc w:val="center"/>
        <w:rPr>
          <w:rFonts w:ascii="Times New Roman" w:eastAsia="Times New Roman" w:hAnsi="Times New Roman"/>
          <w:b/>
          <w:bCs/>
          <w:sz w:val="28"/>
          <w:szCs w:val="28"/>
          <w:lang w:eastAsia="ru-RU"/>
        </w:rPr>
      </w:pPr>
      <w:r w:rsidRPr="00EC6F91">
        <w:rPr>
          <w:rFonts w:ascii="Times New Roman" w:eastAsia="Times New Roman" w:hAnsi="Times New Roman"/>
          <w:b/>
          <w:bCs/>
          <w:sz w:val="28"/>
          <w:szCs w:val="28"/>
          <w:lang w:eastAsia="ru-RU"/>
        </w:rPr>
        <w:t>2. Категории риска причинения вреда (ущерба)</w:t>
      </w:r>
    </w:p>
    <w:p w:rsidR="00EC6F91" w:rsidRPr="00EC6F91" w:rsidRDefault="00EC6F91" w:rsidP="00EC6F91">
      <w:pPr>
        <w:tabs>
          <w:tab w:val="left" w:pos="1134"/>
        </w:tabs>
        <w:spacing w:after="0" w:line="240" w:lineRule="auto"/>
        <w:jc w:val="center"/>
        <w:rPr>
          <w:rFonts w:ascii="Times New Roman" w:eastAsia="Times New Roman" w:hAnsi="Times New Roman"/>
          <w:b/>
          <w:bCs/>
          <w:sz w:val="28"/>
          <w:szCs w:val="28"/>
          <w:lang w:eastAsia="ru-RU"/>
        </w:rPr>
      </w:pPr>
    </w:p>
    <w:p w:rsidR="00EC6F91" w:rsidRPr="00EC6F91" w:rsidRDefault="00EC6F91" w:rsidP="00EC6F91">
      <w:pPr>
        <w:tabs>
          <w:tab w:val="left" w:pos="1134"/>
        </w:tabs>
        <w:spacing w:after="0" w:line="240" w:lineRule="auto"/>
        <w:ind w:firstLine="709"/>
        <w:jc w:val="both"/>
        <w:rPr>
          <w:rFonts w:ascii="Times New Roman" w:eastAsia="Times New Roman" w:hAnsi="Times New Roman"/>
          <w:bCs/>
          <w:sz w:val="28"/>
          <w:szCs w:val="28"/>
          <w:lang w:eastAsia="ru-RU"/>
        </w:rPr>
      </w:pPr>
      <w:r w:rsidRPr="00EC6F91">
        <w:rPr>
          <w:rFonts w:ascii="Times New Roman" w:eastAsia="Times New Roman" w:hAnsi="Times New Roman"/>
          <w:bCs/>
          <w:sz w:val="28"/>
          <w:szCs w:val="28"/>
          <w:lang w:eastAsia="ru-RU"/>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EC6F91" w:rsidRPr="00EC6F91" w:rsidRDefault="00EC6F91" w:rsidP="00EC6F91">
      <w:pPr>
        <w:tabs>
          <w:tab w:val="left" w:pos="1134"/>
        </w:tabs>
        <w:spacing w:after="0" w:line="240" w:lineRule="auto"/>
        <w:ind w:firstLine="709"/>
        <w:jc w:val="both"/>
        <w:rPr>
          <w:rFonts w:ascii="Times New Roman" w:eastAsia="Times New Roman" w:hAnsi="Times New Roman"/>
          <w:bCs/>
          <w:sz w:val="28"/>
          <w:szCs w:val="28"/>
          <w:lang w:eastAsia="ru-RU"/>
        </w:rPr>
      </w:pPr>
      <w:r w:rsidRPr="00EC6F91">
        <w:rPr>
          <w:rFonts w:ascii="Times New Roman" w:eastAsia="Times New Roman" w:hAnsi="Times New Roman"/>
          <w:bCs/>
          <w:sz w:val="28"/>
          <w:szCs w:val="28"/>
          <w:lang w:eastAsia="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EC6F91" w:rsidRPr="00EC6F91" w:rsidRDefault="00EC6F91" w:rsidP="00EC6F91">
      <w:pPr>
        <w:tabs>
          <w:tab w:val="left" w:pos="1134"/>
        </w:tabs>
        <w:spacing w:after="0" w:line="240" w:lineRule="auto"/>
        <w:ind w:firstLine="709"/>
        <w:jc w:val="both"/>
        <w:rPr>
          <w:rFonts w:ascii="Times New Roman" w:eastAsia="Times New Roman" w:hAnsi="Times New Roman"/>
          <w:bCs/>
          <w:sz w:val="28"/>
          <w:szCs w:val="28"/>
          <w:lang w:eastAsia="ru-RU"/>
        </w:rPr>
      </w:pPr>
      <w:r w:rsidRPr="00EC6F91">
        <w:rPr>
          <w:rFonts w:ascii="Times New Roman" w:eastAsia="Times New Roman" w:hAnsi="Times New Roman"/>
          <w:bCs/>
          <w:sz w:val="28"/>
          <w:szCs w:val="28"/>
          <w:lang w:eastAsia="ru-RU"/>
        </w:rPr>
        <w:t>значительный риск;</w:t>
      </w:r>
    </w:p>
    <w:p w:rsidR="00EC6F91" w:rsidRPr="00EC6F91" w:rsidRDefault="00EC6F91" w:rsidP="00EC6F91">
      <w:pPr>
        <w:tabs>
          <w:tab w:val="left" w:pos="1134"/>
        </w:tabs>
        <w:spacing w:after="0" w:line="240" w:lineRule="auto"/>
        <w:ind w:firstLine="709"/>
        <w:jc w:val="both"/>
        <w:rPr>
          <w:rFonts w:ascii="Times New Roman" w:eastAsia="Times New Roman" w:hAnsi="Times New Roman"/>
          <w:bCs/>
          <w:sz w:val="28"/>
          <w:szCs w:val="28"/>
          <w:lang w:eastAsia="ru-RU"/>
        </w:rPr>
      </w:pPr>
      <w:r w:rsidRPr="00EC6F91">
        <w:rPr>
          <w:rFonts w:ascii="Times New Roman" w:eastAsia="Times New Roman" w:hAnsi="Times New Roman"/>
          <w:bCs/>
          <w:sz w:val="28"/>
          <w:szCs w:val="28"/>
          <w:lang w:eastAsia="ru-RU"/>
        </w:rPr>
        <w:t>средний риск;</w:t>
      </w:r>
    </w:p>
    <w:p w:rsidR="00EC6F91" w:rsidRPr="00EC6F91" w:rsidRDefault="00EC6F91" w:rsidP="00EC6F91">
      <w:pPr>
        <w:tabs>
          <w:tab w:val="left" w:pos="1134"/>
        </w:tabs>
        <w:spacing w:after="0" w:line="240" w:lineRule="auto"/>
        <w:ind w:firstLine="709"/>
        <w:jc w:val="both"/>
        <w:rPr>
          <w:rFonts w:ascii="Times New Roman" w:eastAsia="Times New Roman" w:hAnsi="Times New Roman"/>
          <w:bCs/>
          <w:sz w:val="28"/>
          <w:szCs w:val="28"/>
          <w:lang w:eastAsia="ru-RU"/>
        </w:rPr>
      </w:pPr>
      <w:r w:rsidRPr="00EC6F91">
        <w:rPr>
          <w:rFonts w:ascii="Times New Roman" w:eastAsia="Times New Roman" w:hAnsi="Times New Roman"/>
          <w:bCs/>
          <w:sz w:val="28"/>
          <w:szCs w:val="28"/>
          <w:lang w:eastAsia="ru-RU"/>
        </w:rPr>
        <w:t>умеренный риск;</w:t>
      </w:r>
    </w:p>
    <w:p w:rsidR="00EC6F91" w:rsidRPr="00EC6F91" w:rsidRDefault="00EC6F91" w:rsidP="00EC6F91">
      <w:pPr>
        <w:tabs>
          <w:tab w:val="left" w:pos="1134"/>
        </w:tabs>
        <w:spacing w:after="0" w:line="240" w:lineRule="auto"/>
        <w:ind w:firstLine="709"/>
        <w:jc w:val="both"/>
        <w:rPr>
          <w:rFonts w:ascii="Times New Roman" w:eastAsia="Times New Roman" w:hAnsi="Times New Roman"/>
          <w:bCs/>
          <w:sz w:val="28"/>
          <w:szCs w:val="28"/>
          <w:lang w:eastAsia="ru-RU"/>
        </w:rPr>
      </w:pPr>
      <w:r w:rsidRPr="00EC6F91">
        <w:rPr>
          <w:rFonts w:ascii="Times New Roman" w:eastAsia="Times New Roman" w:hAnsi="Times New Roman"/>
          <w:bCs/>
          <w:sz w:val="28"/>
          <w:szCs w:val="28"/>
          <w:lang w:eastAsia="ru-RU"/>
        </w:rPr>
        <w:t>низкий риск.</w:t>
      </w:r>
    </w:p>
    <w:p w:rsidR="00EC6F91" w:rsidRPr="00EC6F91" w:rsidRDefault="00EC6F91" w:rsidP="00EC6F91">
      <w:pPr>
        <w:tabs>
          <w:tab w:val="left" w:pos="1134"/>
        </w:tabs>
        <w:spacing w:after="0" w:line="240" w:lineRule="auto"/>
        <w:ind w:firstLine="709"/>
        <w:jc w:val="both"/>
        <w:rPr>
          <w:rFonts w:ascii="Times New Roman" w:eastAsia="Times New Roman" w:hAnsi="Times New Roman"/>
          <w:bCs/>
          <w:sz w:val="28"/>
          <w:szCs w:val="28"/>
          <w:lang w:eastAsia="ru-RU"/>
        </w:rPr>
      </w:pPr>
      <w:r w:rsidRPr="00EC6F91">
        <w:rPr>
          <w:rFonts w:ascii="Times New Roman" w:eastAsia="Times New Roman" w:hAnsi="Times New Roman"/>
          <w:bCs/>
          <w:sz w:val="28"/>
          <w:szCs w:val="28"/>
          <w:lang w:eastAsia="ru-RU"/>
        </w:rPr>
        <w:t>2.3.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EC6F91" w:rsidRPr="00EC6F91" w:rsidRDefault="00EC6F91" w:rsidP="00EC6F91">
      <w:pPr>
        <w:tabs>
          <w:tab w:val="left" w:pos="1134"/>
        </w:tabs>
        <w:spacing w:after="0" w:line="240" w:lineRule="auto"/>
        <w:ind w:firstLine="709"/>
        <w:jc w:val="both"/>
        <w:rPr>
          <w:rFonts w:ascii="Times New Roman" w:eastAsia="Times New Roman" w:hAnsi="Times New Roman"/>
          <w:bCs/>
          <w:sz w:val="28"/>
          <w:szCs w:val="28"/>
          <w:lang w:eastAsia="ru-RU"/>
        </w:rPr>
      </w:pPr>
      <w:r w:rsidRPr="00EC6F91">
        <w:rPr>
          <w:rFonts w:ascii="Times New Roman" w:eastAsia="Times New Roman" w:hAnsi="Times New Roman"/>
          <w:bCs/>
          <w:sz w:val="28"/>
          <w:szCs w:val="28"/>
          <w:lang w:eastAsia="ru-RU"/>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C6F91" w:rsidRPr="00EC6F91" w:rsidRDefault="00EC6F91" w:rsidP="00EC6F91">
      <w:pPr>
        <w:tabs>
          <w:tab w:val="left" w:pos="1134"/>
        </w:tabs>
        <w:spacing w:after="0" w:line="240" w:lineRule="auto"/>
        <w:ind w:firstLine="709"/>
        <w:jc w:val="both"/>
        <w:rPr>
          <w:rFonts w:ascii="Times New Roman" w:eastAsia="Times New Roman" w:hAnsi="Times New Roman"/>
          <w:bCs/>
          <w:sz w:val="28"/>
          <w:szCs w:val="28"/>
          <w:lang w:eastAsia="ru-RU"/>
        </w:rPr>
      </w:pPr>
      <w:r w:rsidRPr="00EC6F91">
        <w:rPr>
          <w:rFonts w:ascii="Times New Roman" w:eastAsia="Times New Roman" w:hAnsi="Times New Roman"/>
          <w:bCs/>
          <w:sz w:val="28"/>
          <w:szCs w:val="28"/>
          <w:lang w:eastAsia="ru-RU"/>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rsidR="00EC6F91" w:rsidRPr="00EC6F91" w:rsidRDefault="00EC6F91" w:rsidP="00EC6F91">
      <w:pPr>
        <w:tabs>
          <w:tab w:val="left" w:pos="1134"/>
        </w:tabs>
        <w:spacing w:after="0" w:line="240" w:lineRule="auto"/>
        <w:ind w:firstLine="709"/>
        <w:jc w:val="both"/>
        <w:rPr>
          <w:rFonts w:ascii="Times New Roman" w:eastAsia="Times New Roman" w:hAnsi="Times New Roman"/>
          <w:bCs/>
          <w:sz w:val="28"/>
          <w:szCs w:val="28"/>
          <w:lang w:eastAsia="ru-RU"/>
        </w:rPr>
      </w:pPr>
      <w:r w:rsidRPr="00EC6F91">
        <w:rPr>
          <w:rFonts w:ascii="Times New Roman" w:eastAsia="Times New Roman" w:hAnsi="Times New Roman"/>
          <w:bCs/>
          <w:sz w:val="28"/>
          <w:szCs w:val="28"/>
          <w:lang w:eastAsia="ru-RU"/>
        </w:rPr>
        <w:t>2.6. В случае если объект контроля не отнесен к определенной категории риска, он считается отнесенным к категории низкого риска.</w:t>
      </w:r>
    </w:p>
    <w:p w:rsidR="00EC6F91" w:rsidRPr="00EC6F91" w:rsidRDefault="00EC6F91" w:rsidP="00EC6F91">
      <w:pPr>
        <w:tabs>
          <w:tab w:val="left" w:pos="1134"/>
        </w:tabs>
        <w:spacing w:after="0" w:line="240" w:lineRule="auto"/>
        <w:ind w:firstLine="709"/>
        <w:jc w:val="both"/>
        <w:rPr>
          <w:rFonts w:ascii="Times New Roman" w:eastAsia="Times New Roman" w:hAnsi="Times New Roman"/>
          <w:bCs/>
          <w:sz w:val="28"/>
          <w:szCs w:val="28"/>
          <w:lang w:eastAsia="ru-RU"/>
        </w:rPr>
      </w:pPr>
      <w:r w:rsidRPr="00EC6F91">
        <w:rPr>
          <w:rFonts w:ascii="Times New Roman" w:eastAsia="Times New Roman" w:hAnsi="Times New Roman"/>
          <w:bCs/>
          <w:sz w:val="28"/>
          <w:szCs w:val="28"/>
          <w:lang w:eastAsia="ru-RU"/>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C6F91" w:rsidRPr="00EC6F91" w:rsidRDefault="00EC6F91" w:rsidP="00EC6F91">
      <w:pPr>
        <w:tabs>
          <w:tab w:val="left" w:pos="1134"/>
        </w:tabs>
        <w:spacing w:after="0" w:line="240" w:lineRule="auto"/>
        <w:ind w:firstLine="709"/>
        <w:jc w:val="both"/>
        <w:rPr>
          <w:rFonts w:ascii="Times New Roman" w:eastAsia="Times New Roman" w:hAnsi="Times New Roman"/>
          <w:bCs/>
          <w:sz w:val="28"/>
          <w:szCs w:val="28"/>
          <w:lang w:eastAsia="ru-RU"/>
        </w:rPr>
      </w:pPr>
    </w:p>
    <w:p w:rsidR="00EC6F91" w:rsidRPr="00EC6F91" w:rsidRDefault="00EC6F91" w:rsidP="00EC6F91">
      <w:pPr>
        <w:tabs>
          <w:tab w:val="left" w:pos="1134"/>
        </w:tabs>
        <w:spacing w:after="0" w:line="240" w:lineRule="auto"/>
        <w:ind w:firstLine="709"/>
        <w:jc w:val="center"/>
        <w:rPr>
          <w:rFonts w:ascii="Times New Roman" w:eastAsia="Times New Roman" w:hAnsi="Times New Roman"/>
          <w:b/>
          <w:sz w:val="28"/>
          <w:szCs w:val="28"/>
          <w:lang w:eastAsia="ru-RU"/>
        </w:rPr>
      </w:pPr>
      <w:r w:rsidRPr="00EC6F91">
        <w:rPr>
          <w:rFonts w:ascii="Times New Roman" w:eastAsia="Times New Roman" w:hAnsi="Times New Roman"/>
          <w:b/>
          <w:bCs/>
          <w:sz w:val="28"/>
          <w:szCs w:val="28"/>
          <w:lang w:eastAsia="ru-RU"/>
        </w:rPr>
        <w:t>3.</w:t>
      </w:r>
      <w:r w:rsidRPr="00EC6F91">
        <w:rPr>
          <w:rFonts w:ascii="Times New Roman" w:eastAsia="Times New Roman" w:hAnsi="Times New Roman"/>
          <w:b/>
          <w:sz w:val="28"/>
          <w:szCs w:val="28"/>
          <w:lang w:eastAsia="ru-RU"/>
        </w:rPr>
        <w:t xml:space="preserve"> Профилактика рисков причинения вреда (ущерба) охраняемым законом ценностям при осуществлении муниципального контроля в сфере благоустройства</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сельского поселения </w:t>
      </w:r>
      <w:r w:rsidRPr="00EC6F91">
        <w:rPr>
          <w:rFonts w:ascii="Times New Roman" w:eastAsia="Times New Roman" w:hAnsi="Times New Roman"/>
          <w:iCs/>
          <w:sz w:val="28"/>
          <w:szCs w:val="28"/>
          <w:lang w:eastAsia="ru-RU"/>
        </w:rPr>
        <w:t xml:space="preserve">«Усть-Лэкчим», </w:t>
      </w:r>
      <w:r w:rsidRPr="00EC6F91">
        <w:rPr>
          <w:rFonts w:ascii="Times New Roman" w:eastAsia="Times New Roman" w:hAnsi="Times New Roman"/>
          <w:sz w:val="28"/>
          <w:szCs w:val="28"/>
          <w:lang w:eastAsia="ru-RU"/>
        </w:rPr>
        <w:t>в соответствии с Федеральным законом от 31 июля 2020 г. № 248-ФЗ.</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При осуществлении муниципального контроля Контрольный орган проводит следующие виды профилактических мероприятий:</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1) информирование;</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2) консультирование;</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3) профилактический визит.</w:t>
      </w:r>
    </w:p>
    <w:p w:rsidR="00EC6F91" w:rsidRPr="00EC6F91" w:rsidRDefault="00EC6F91" w:rsidP="00EC6F91">
      <w:pPr>
        <w:tabs>
          <w:tab w:val="left" w:pos="1134"/>
        </w:tabs>
        <w:spacing w:after="0" w:line="240" w:lineRule="auto"/>
        <w:jc w:val="both"/>
        <w:rPr>
          <w:rFonts w:ascii="Times New Roman" w:eastAsia="Times New Roman" w:hAnsi="Times New Roman"/>
          <w:sz w:val="28"/>
          <w:szCs w:val="28"/>
          <w:lang w:eastAsia="ru-RU"/>
        </w:rPr>
      </w:pPr>
    </w:p>
    <w:p w:rsidR="00EC6F91" w:rsidRPr="00EC6F91" w:rsidRDefault="00EC6F91" w:rsidP="00EC6F91">
      <w:pPr>
        <w:tabs>
          <w:tab w:val="left" w:pos="1134"/>
        </w:tabs>
        <w:spacing w:after="0" w:line="240" w:lineRule="auto"/>
        <w:jc w:val="center"/>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       3.1. </w:t>
      </w:r>
      <w:r w:rsidRPr="00EC6F91">
        <w:rPr>
          <w:rFonts w:ascii="Times New Roman" w:eastAsia="Times New Roman" w:hAnsi="Times New Roman"/>
          <w:b/>
          <w:sz w:val="28"/>
          <w:szCs w:val="28"/>
          <w:lang w:eastAsia="ru-RU"/>
        </w:rPr>
        <w:t>Информирование контролируемых и иных заинтересованных лиц по вопросам соблюдения обязательных требований</w:t>
      </w:r>
    </w:p>
    <w:p w:rsidR="00EC6F91" w:rsidRPr="00EC6F91" w:rsidRDefault="00EC6F91" w:rsidP="00EC6F91">
      <w:pPr>
        <w:tabs>
          <w:tab w:val="left" w:pos="1134"/>
        </w:tabs>
        <w:spacing w:after="0" w:line="240" w:lineRule="auto"/>
        <w:jc w:val="both"/>
        <w:rPr>
          <w:rFonts w:ascii="Times New Roman" w:eastAsia="Times New Roman" w:hAnsi="Times New Roman"/>
          <w:b/>
          <w:sz w:val="28"/>
          <w:szCs w:val="28"/>
          <w:lang w:eastAsia="ru-RU"/>
        </w:rPr>
      </w:pP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Сведения, размещенные на указанном официальном сайте, поддерживаются в актуальном состоянии и обновляются в срок не позднее 5 рабочих дней с момента их изменения.</w:t>
      </w:r>
    </w:p>
    <w:p w:rsidR="00EC6F91" w:rsidRDefault="00EC6F91" w:rsidP="00EC6F91">
      <w:pPr>
        <w:tabs>
          <w:tab w:val="left" w:pos="1134"/>
        </w:tabs>
        <w:spacing w:after="0" w:line="240" w:lineRule="auto"/>
        <w:ind w:firstLine="709"/>
        <w:jc w:val="both"/>
        <w:rPr>
          <w:rFonts w:ascii="Times New Roman" w:eastAsia="Times New Roman" w:hAnsi="Times New Roman"/>
          <w:iCs/>
          <w:sz w:val="28"/>
          <w:szCs w:val="28"/>
          <w:lang w:eastAsia="ru-RU"/>
        </w:rPr>
      </w:pPr>
      <w:r w:rsidRPr="00EC6F91">
        <w:rPr>
          <w:rFonts w:ascii="Times New Roman" w:eastAsia="Times New Roman" w:hAnsi="Times New Roman"/>
          <w:sz w:val="28"/>
          <w:szCs w:val="28"/>
          <w:lang w:eastAsia="ru-RU"/>
        </w:rPr>
        <w:t xml:space="preserve">Должностные лица, ответственные за размещение информации, предусмотренной настоящим Положением, определяются постановлением администрации сельского поселения </w:t>
      </w:r>
      <w:r w:rsidRPr="00EC6F91">
        <w:rPr>
          <w:rFonts w:ascii="Times New Roman" w:eastAsia="Times New Roman" w:hAnsi="Times New Roman"/>
          <w:iCs/>
          <w:sz w:val="28"/>
          <w:szCs w:val="28"/>
          <w:lang w:eastAsia="ru-RU"/>
        </w:rPr>
        <w:t>«Усть-Лэкчим».</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iCs/>
          <w:sz w:val="28"/>
          <w:szCs w:val="28"/>
          <w:lang w:eastAsia="ru-RU"/>
        </w:rPr>
        <w:t xml:space="preserve"> </w:t>
      </w:r>
      <w:r w:rsidRPr="00EC6F91">
        <w:rPr>
          <w:rFonts w:ascii="Times New Roman" w:eastAsia="Times New Roman" w:hAnsi="Times New Roman"/>
          <w:i/>
          <w:sz w:val="28"/>
          <w:szCs w:val="28"/>
          <w:lang w:eastAsia="ru-RU"/>
        </w:rPr>
        <w:t xml:space="preserve"> </w:t>
      </w:r>
    </w:p>
    <w:p w:rsidR="00EC6F91" w:rsidRPr="00EC6F91" w:rsidRDefault="00EC6F91" w:rsidP="00EC6F91">
      <w:pPr>
        <w:tabs>
          <w:tab w:val="left" w:pos="1134"/>
        </w:tabs>
        <w:spacing w:after="0" w:line="240" w:lineRule="auto"/>
        <w:jc w:val="both"/>
        <w:rPr>
          <w:rFonts w:ascii="Times New Roman" w:eastAsia="Times New Roman" w:hAnsi="Times New Roman"/>
          <w:sz w:val="28"/>
          <w:szCs w:val="28"/>
          <w:lang w:eastAsia="ru-RU"/>
        </w:rPr>
      </w:pPr>
    </w:p>
    <w:p w:rsidR="00EC6F91" w:rsidRDefault="00EC6F91" w:rsidP="00EC6F91">
      <w:pPr>
        <w:tabs>
          <w:tab w:val="left" w:pos="1134"/>
        </w:tabs>
        <w:spacing w:after="0" w:line="240" w:lineRule="auto"/>
        <w:jc w:val="center"/>
        <w:rPr>
          <w:rFonts w:ascii="Times New Roman" w:eastAsia="Times New Roman" w:hAnsi="Times New Roman"/>
          <w:b/>
          <w:sz w:val="28"/>
          <w:szCs w:val="28"/>
          <w:lang w:eastAsia="ru-RU"/>
        </w:rPr>
      </w:pPr>
      <w:r w:rsidRPr="00EC6F91">
        <w:rPr>
          <w:rFonts w:ascii="Times New Roman" w:eastAsia="Times New Roman" w:hAnsi="Times New Roman"/>
          <w:b/>
          <w:sz w:val="28"/>
          <w:szCs w:val="28"/>
          <w:lang w:eastAsia="ru-RU"/>
        </w:rPr>
        <w:t>3.2. Консультирование</w:t>
      </w:r>
    </w:p>
    <w:p w:rsidR="00EC6F91" w:rsidRPr="00EC6F91" w:rsidRDefault="00EC6F91" w:rsidP="00EC6F91">
      <w:pPr>
        <w:tabs>
          <w:tab w:val="left" w:pos="1134"/>
        </w:tabs>
        <w:spacing w:after="0" w:line="240" w:lineRule="auto"/>
        <w:jc w:val="center"/>
        <w:rPr>
          <w:rFonts w:ascii="Times New Roman" w:eastAsia="Times New Roman" w:hAnsi="Times New Roman"/>
          <w:b/>
          <w:sz w:val="28"/>
          <w:szCs w:val="28"/>
          <w:lang w:eastAsia="ru-RU"/>
        </w:rPr>
      </w:pPr>
    </w:p>
    <w:p w:rsidR="00EC6F91" w:rsidRPr="00EC6F91" w:rsidRDefault="00EC6F91" w:rsidP="00EC6F91">
      <w:pPr>
        <w:tabs>
          <w:tab w:val="left" w:pos="1134"/>
        </w:tabs>
        <w:spacing w:after="0" w:line="240" w:lineRule="auto"/>
        <w:jc w:val="both"/>
        <w:rPr>
          <w:rFonts w:ascii="Times New Roman" w:eastAsia="Times New Roman" w:hAnsi="Times New Roman"/>
          <w:b/>
          <w:sz w:val="28"/>
          <w:szCs w:val="28"/>
          <w:lang w:eastAsia="ru-RU"/>
        </w:rPr>
      </w:pP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1) порядка проведения профилактических, контрольных мероприятий;</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2) периодичности проведения контрольных мероприятий;</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3) порядка принятия решений по итогам контрольных мероприятий;</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lastRenderedPageBreak/>
        <w:t>4) порядка обжалования решений Контрольного органа.</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Если поставленные во время консультирования вопросы не относятся к сфере муниципального контроля в сфере благоустройства даются необходимые разъяснения по обращению в соответствующие органы власти или к соответствующим должностным лицам. </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3.3.2. Инспектор осуществляет консультирование контролируемых лиц и их представителей:</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C6F91" w:rsidRPr="00EC6F91" w:rsidRDefault="00EC6F91" w:rsidP="00EC6F91">
      <w:pPr>
        <w:tabs>
          <w:tab w:val="left" w:pos="1134"/>
        </w:tabs>
        <w:spacing w:after="0" w:line="240" w:lineRule="auto"/>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     Размещение на официальном сайте письменного разъяснения по однотипным обращениям осуществляется в сроки, установленные Федеральным законом от 2 </w:t>
      </w:r>
      <w:r>
        <w:rPr>
          <w:rFonts w:ascii="Times New Roman" w:eastAsia="Times New Roman" w:hAnsi="Times New Roman"/>
          <w:sz w:val="28"/>
          <w:szCs w:val="28"/>
          <w:lang w:eastAsia="ru-RU"/>
        </w:rPr>
        <w:t>м</w:t>
      </w:r>
      <w:r w:rsidRPr="00EC6F91">
        <w:rPr>
          <w:rFonts w:ascii="Times New Roman" w:eastAsia="Times New Roman" w:hAnsi="Times New Roman"/>
          <w:sz w:val="28"/>
          <w:szCs w:val="28"/>
          <w:lang w:eastAsia="ru-RU"/>
        </w:rPr>
        <w:t>ая 2006 года № 59-ФЗ «О порядке рассмотрения обращений граждан Российской Федерации».</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3.3.3. Индивидуальное консультирование на личном приеме каждого заявителя инспекторами не может превышать 10 минут.</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Время разговора по телефону не должно превышать 10 минут.</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3.3.5. Письменное консультирование контролируемых лиц и их представителей осуществляется по следующим вопросам:</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1) порядок обжалования решений Контрольного органа;</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2) контролируемым лицом представлен письменный запрос о предоставлении письменного ответа по вопросам консультирования; </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3) за время устного консультирования предоставить ответ на поставленные вопросы невозможно; </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4) ответ на поставленные вопросы требует дополнительного запроса сведений от органов власти или иных лиц. </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3.3.6. Контролируемое лицо вправе направить запрос о предоставлении письменного ответа в сроки, установленные Федеральным законом от 2 мая 2006 г. № 59</w:t>
      </w:r>
      <w:r w:rsidRPr="00EC6F91">
        <w:rPr>
          <w:rFonts w:ascii="Times New Roman" w:eastAsia="Times New Roman" w:hAnsi="Times New Roman"/>
          <w:sz w:val="28"/>
          <w:szCs w:val="28"/>
          <w:lang w:eastAsia="ru-RU"/>
        </w:rPr>
        <w:noBreakHyphen/>
        <w:t>ФЗ «О порядке рассмотрения обращений граждан Российской Федерации».</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3.3.7. Контрольный орган осуществляет учет проведенных консультирований.</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3.3.8.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lastRenderedPageBreak/>
        <w:t xml:space="preserve"> 3.3.9.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 3.3.10.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EC6F91" w:rsidRDefault="00EC6F91" w:rsidP="00EC6F91">
      <w:pPr>
        <w:tabs>
          <w:tab w:val="left" w:pos="1134"/>
        </w:tabs>
        <w:spacing w:after="0" w:line="240" w:lineRule="auto"/>
        <w:jc w:val="center"/>
        <w:rPr>
          <w:rFonts w:ascii="Times New Roman" w:eastAsia="Times New Roman" w:hAnsi="Times New Roman"/>
          <w:b/>
          <w:sz w:val="28"/>
          <w:szCs w:val="28"/>
          <w:lang w:eastAsia="ru-RU"/>
        </w:rPr>
      </w:pPr>
    </w:p>
    <w:p w:rsidR="00EC6F91" w:rsidRPr="00EC6F91" w:rsidRDefault="00EC6F91" w:rsidP="008C171D">
      <w:pPr>
        <w:tabs>
          <w:tab w:val="left" w:pos="1134"/>
        </w:tabs>
        <w:spacing w:after="0" w:line="240" w:lineRule="auto"/>
        <w:jc w:val="center"/>
        <w:rPr>
          <w:rFonts w:ascii="Times New Roman" w:eastAsia="Times New Roman" w:hAnsi="Times New Roman"/>
          <w:sz w:val="28"/>
          <w:szCs w:val="28"/>
          <w:lang w:eastAsia="ru-RU"/>
        </w:rPr>
      </w:pPr>
      <w:r w:rsidRPr="00EC6F91">
        <w:rPr>
          <w:rFonts w:ascii="Times New Roman" w:eastAsia="Times New Roman" w:hAnsi="Times New Roman"/>
          <w:b/>
          <w:sz w:val="28"/>
          <w:szCs w:val="28"/>
          <w:lang w:eastAsia="ru-RU"/>
        </w:rPr>
        <w:t>3.3. Профилактический визит</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В ходе профилактического визита инспектором может осуществляться </w:t>
      </w:r>
    </w:p>
    <w:p w:rsidR="00EC6F91" w:rsidRPr="00EC6F91" w:rsidRDefault="00EC6F91" w:rsidP="00EC6F91">
      <w:pPr>
        <w:tabs>
          <w:tab w:val="left" w:pos="1134"/>
        </w:tabs>
        <w:spacing w:after="0" w:line="240" w:lineRule="auto"/>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консультирование контролируемого лица в порядке, установленном пунктом 3.3 настоящего Положения. </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3.4.2. Профилактические визиты проводятся по согласованию с контролируемыми лицами.</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3.4.3.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3.4.4.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3.4.5.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w:t>
      </w:r>
      <w:r w:rsidRPr="00EC6F91">
        <w:rPr>
          <w:rFonts w:ascii="Times New Roman" w:eastAsia="Times New Roman" w:hAnsi="Times New Roman"/>
          <w:sz w:val="28"/>
          <w:szCs w:val="28"/>
          <w:lang w:eastAsia="ru-RU"/>
        </w:rPr>
        <w:lastRenderedPageBreak/>
        <w:t>этом уполномоченному должностному лицу контрольного органа для принятия решения о проведении контрольных мероприятий.</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3.4.6. Контролируемое лицо вправе обратиться в контрольный орган с заявлением о проведении в отношении его профилактического визита (далее -заявление контролируемого лица).</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3.4.7.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3.4.8. Контрольный орган принимает решение об отказе в проведении </w:t>
      </w:r>
    </w:p>
    <w:p w:rsidR="00EC6F91" w:rsidRPr="00EC6F91" w:rsidRDefault="00EC6F91" w:rsidP="00EC6F91">
      <w:pPr>
        <w:tabs>
          <w:tab w:val="left" w:pos="1134"/>
        </w:tabs>
        <w:spacing w:after="0" w:line="240" w:lineRule="auto"/>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профилактического визита по заявлению контролируемого лица по одному из </w:t>
      </w:r>
    </w:p>
    <w:p w:rsidR="00EC6F91" w:rsidRPr="00EC6F91" w:rsidRDefault="00EC6F91" w:rsidP="00EC6F91">
      <w:pPr>
        <w:tabs>
          <w:tab w:val="left" w:pos="1134"/>
        </w:tabs>
        <w:spacing w:after="0" w:line="240" w:lineRule="auto"/>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следующих оснований:</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1) от контролируемого лица поступило уведомление об отзыве заявления о проведении профилактического визита;</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3.4.9.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EC6F91" w:rsidRPr="00EC6F91" w:rsidRDefault="00EC6F91" w:rsidP="00EC6F91">
      <w:pPr>
        <w:tabs>
          <w:tab w:val="left" w:pos="1134"/>
        </w:tabs>
        <w:spacing w:after="0" w:line="240" w:lineRule="auto"/>
        <w:jc w:val="both"/>
        <w:rPr>
          <w:rFonts w:ascii="Times New Roman" w:eastAsia="Times New Roman" w:hAnsi="Times New Roman"/>
          <w:sz w:val="28"/>
          <w:szCs w:val="28"/>
          <w:lang w:eastAsia="ru-RU"/>
        </w:rPr>
      </w:pPr>
    </w:p>
    <w:p w:rsidR="00EC6F91" w:rsidRPr="00EC6F91" w:rsidRDefault="00EC6F91" w:rsidP="00EC6F91">
      <w:pPr>
        <w:tabs>
          <w:tab w:val="left" w:pos="1134"/>
        </w:tabs>
        <w:spacing w:after="0" w:line="240" w:lineRule="auto"/>
        <w:jc w:val="center"/>
        <w:rPr>
          <w:rFonts w:ascii="Times New Roman" w:eastAsia="Times New Roman" w:hAnsi="Times New Roman"/>
          <w:b/>
          <w:sz w:val="28"/>
          <w:szCs w:val="28"/>
          <w:lang w:eastAsia="ru-RU"/>
        </w:rPr>
      </w:pPr>
      <w:r w:rsidRPr="00EC6F91">
        <w:rPr>
          <w:rFonts w:ascii="Times New Roman" w:eastAsia="Times New Roman" w:hAnsi="Times New Roman"/>
          <w:b/>
          <w:sz w:val="28"/>
          <w:szCs w:val="28"/>
          <w:lang w:eastAsia="ru-RU"/>
        </w:rPr>
        <w:t>4. Контрольные мероприятия, проводимые в рамках муниципального контроля</w:t>
      </w:r>
    </w:p>
    <w:p w:rsidR="00EC6F91" w:rsidRPr="00EC6F91" w:rsidRDefault="00EC6F91" w:rsidP="00EC6F91">
      <w:pPr>
        <w:tabs>
          <w:tab w:val="left" w:pos="1134"/>
        </w:tabs>
        <w:spacing w:after="0" w:line="240" w:lineRule="auto"/>
        <w:jc w:val="both"/>
        <w:rPr>
          <w:rFonts w:ascii="Times New Roman" w:eastAsia="Times New Roman" w:hAnsi="Times New Roman"/>
          <w:sz w:val="28"/>
          <w:szCs w:val="28"/>
          <w:lang w:eastAsia="ru-RU"/>
        </w:rPr>
      </w:pPr>
    </w:p>
    <w:p w:rsidR="00EC6F91" w:rsidRPr="00EC6F91" w:rsidRDefault="00EC6F91" w:rsidP="00EC6F91">
      <w:pPr>
        <w:tabs>
          <w:tab w:val="left" w:pos="1134"/>
        </w:tabs>
        <w:spacing w:after="0" w:line="240" w:lineRule="auto"/>
        <w:jc w:val="center"/>
        <w:rPr>
          <w:rFonts w:ascii="Times New Roman" w:eastAsia="Times New Roman" w:hAnsi="Times New Roman"/>
          <w:b/>
          <w:sz w:val="28"/>
          <w:szCs w:val="28"/>
          <w:lang w:eastAsia="ru-RU"/>
        </w:rPr>
      </w:pPr>
      <w:r w:rsidRPr="00EC6F91">
        <w:rPr>
          <w:rFonts w:ascii="Times New Roman" w:eastAsia="Times New Roman" w:hAnsi="Times New Roman"/>
          <w:b/>
          <w:sz w:val="28"/>
          <w:szCs w:val="28"/>
          <w:lang w:eastAsia="ru-RU"/>
        </w:rPr>
        <w:t>4.1. Контрольные мероприятия. Общие вопросы</w:t>
      </w:r>
    </w:p>
    <w:p w:rsidR="00EC6F91" w:rsidRPr="00EC6F91" w:rsidRDefault="00EC6F91" w:rsidP="00EC6F91">
      <w:pPr>
        <w:tabs>
          <w:tab w:val="left" w:pos="1134"/>
        </w:tabs>
        <w:spacing w:after="0" w:line="240" w:lineRule="auto"/>
        <w:jc w:val="both"/>
        <w:rPr>
          <w:rFonts w:ascii="Times New Roman" w:eastAsia="Times New Roman" w:hAnsi="Times New Roman"/>
          <w:sz w:val="28"/>
          <w:szCs w:val="28"/>
          <w:lang w:eastAsia="ru-RU"/>
        </w:rPr>
      </w:pP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4.1.1. Муниципальный контроль осуществляется Контрольным органом посредством организации проведения следующих внеплановых контрольных</w:t>
      </w:r>
      <w:r w:rsidRPr="00EC6F91">
        <w:rPr>
          <w:rFonts w:ascii="Times New Roman" w:eastAsia="Times New Roman" w:hAnsi="Times New Roman"/>
          <w:b/>
          <w:sz w:val="28"/>
          <w:szCs w:val="28"/>
          <w:lang w:eastAsia="ru-RU"/>
        </w:rPr>
        <w:t xml:space="preserve"> </w:t>
      </w:r>
      <w:r w:rsidRPr="00EC6F91">
        <w:rPr>
          <w:rFonts w:ascii="Times New Roman" w:eastAsia="Times New Roman" w:hAnsi="Times New Roman"/>
          <w:sz w:val="28"/>
          <w:szCs w:val="28"/>
          <w:lang w:eastAsia="ru-RU"/>
        </w:rPr>
        <w:t>мероприятий:</w:t>
      </w:r>
    </w:p>
    <w:p w:rsidR="00EC6F91" w:rsidRPr="00EC6F91" w:rsidRDefault="00EC6F91" w:rsidP="00EC6F91">
      <w:pPr>
        <w:numPr>
          <w:ilvl w:val="0"/>
          <w:numId w:val="32"/>
        </w:num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lastRenderedPageBreak/>
        <w:t>инспекционный визит, документарная проверка, выездная проверка  при  взаимодействии с контролируемыми лицами;</w:t>
      </w:r>
    </w:p>
    <w:p w:rsidR="00EC6F91" w:rsidRPr="00EC6F91" w:rsidRDefault="00EC6F91" w:rsidP="00EC6F91">
      <w:pPr>
        <w:numPr>
          <w:ilvl w:val="0"/>
          <w:numId w:val="32"/>
        </w:num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наблюдение за соблюдением обязательных требований, выездное обследование – без взаимодействия с контролируемыми лицами.</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Положением о виде контроля устанавливаются контрольные(надзорные) мероприятия из числа указанных в абзаце 2 настоящей статьи, проводимые в рамках конкретного вида контроля. Контрольные(надзорные) мероприятия без взаимодействия не требуют дополнительного указания в положении о виде контроля на их проведение.</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4.1.2. При осуществлении муниципального контроля взаимодействиями с контролируемыми лицами являются: </w:t>
      </w:r>
    </w:p>
    <w:p w:rsidR="00EC6F91" w:rsidRPr="00EC6F91" w:rsidRDefault="00EC6F91" w:rsidP="00EC6F91">
      <w:pPr>
        <w:numPr>
          <w:ilvl w:val="0"/>
          <w:numId w:val="33"/>
        </w:num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EC6F91" w:rsidRPr="00EC6F91" w:rsidRDefault="00EC6F91" w:rsidP="00EC6F91">
      <w:pPr>
        <w:numPr>
          <w:ilvl w:val="0"/>
          <w:numId w:val="33"/>
        </w:num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запрос документов, иных материалов;</w:t>
      </w:r>
    </w:p>
    <w:p w:rsidR="00EC6F91" w:rsidRPr="00EC6F91" w:rsidRDefault="00EC6F91" w:rsidP="00EC6F91">
      <w:pPr>
        <w:numPr>
          <w:ilvl w:val="0"/>
          <w:numId w:val="33"/>
        </w:num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 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 июля 2020 г. № 248-ФЗ.</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5) наступление события, указанного в программе проверок, если федеральным законом о виде контроля установлено, что контрольные(надзорные) мероприятия проводятся на основании программы проверок.</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w:t>
      </w:r>
      <w:r w:rsidRPr="00EC6F91">
        <w:rPr>
          <w:rFonts w:ascii="Times New Roman" w:eastAsia="Times New Roman" w:hAnsi="Times New Roman"/>
          <w:sz w:val="28"/>
          <w:szCs w:val="28"/>
          <w:lang w:eastAsia="ru-RU"/>
        </w:rPr>
        <w:lastRenderedPageBreak/>
        <w:t>задания, содержащиеся в планах работы контрольного (надзорного) органа, в том числе в случаях, установленных Федеральным законом   № 248-ФЗ.</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в виде постановления, подписанного уполномоченным лицом Контрольного органа, в котором указываются сведения, предусмотренные частью 1 статьи 64 Федерального закона от 31 июля 2020 г. № 248-ФЗ.</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4.1.5. Решение о проведении внепланового контрольного мероприятия принимается с учетом индикаторов риска нарушения обязательных требований.</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4.1.7.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1, 3-6 части 1 и частью 3 статьи 57 Федерального закона № 248-ФЗ.</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4.1.8.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EC6F91" w:rsidRPr="00EC6F91" w:rsidRDefault="00EC6F91" w:rsidP="00EC6F91">
      <w:pPr>
        <w:numPr>
          <w:ilvl w:val="0"/>
          <w:numId w:val="34"/>
        </w:num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осмотр;</w:t>
      </w:r>
    </w:p>
    <w:p w:rsidR="00EC6F91" w:rsidRPr="00EC6F91" w:rsidRDefault="00EC6F91" w:rsidP="00EC6F91">
      <w:pPr>
        <w:numPr>
          <w:ilvl w:val="0"/>
          <w:numId w:val="34"/>
        </w:num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опрос;</w:t>
      </w:r>
    </w:p>
    <w:p w:rsidR="00EC6F91" w:rsidRPr="00EC6F91" w:rsidRDefault="00EC6F91" w:rsidP="00EC6F91">
      <w:pPr>
        <w:numPr>
          <w:ilvl w:val="0"/>
          <w:numId w:val="34"/>
        </w:num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получение письменных объяснений;</w:t>
      </w:r>
    </w:p>
    <w:p w:rsidR="00EC6F91" w:rsidRPr="00EC6F91" w:rsidRDefault="00EC6F91" w:rsidP="00EC6F91">
      <w:pPr>
        <w:numPr>
          <w:ilvl w:val="0"/>
          <w:numId w:val="34"/>
        </w:num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истребование документов;</w:t>
      </w:r>
    </w:p>
    <w:p w:rsidR="00EC6F91" w:rsidRPr="00EC6F91" w:rsidRDefault="00EC6F91" w:rsidP="00EC6F91">
      <w:pPr>
        <w:numPr>
          <w:ilvl w:val="0"/>
          <w:numId w:val="34"/>
        </w:num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экспертиза.</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 4.1.9.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C6F91" w:rsidRPr="00EC6F91" w:rsidRDefault="00EC6F91" w:rsidP="00EC6F91">
      <w:pPr>
        <w:tabs>
          <w:tab w:val="left" w:pos="1134"/>
        </w:tabs>
        <w:spacing w:after="0" w:line="240" w:lineRule="auto"/>
        <w:jc w:val="both"/>
        <w:rPr>
          <w:rFonts w:ascii="Times New Roman" w:eastAsia="Times New Roman" w:hAnsi="Times New Roman"/>
          <w:b/>
          <w:sz w:val="28"/>
          <w:szCs w:val="28"/>
          <w:u w:val="single"/>
          <w:lang w:eastAsia="ru-RU"/>
        </w:rPr>
      </w:pPr>
    </w:p>
    <w:p w:rsidR="00EC6F91" w:rsidRPr="00EC6F91" w:rsidRDefault="00EC6F91" w:rsidP="00EC6F91">
      <w:pPr>
        <w:tabs>
          <w:tab w:val="left" w:pos="1134"/>
        </w:tabs>
        <w:spacing w:after="0" w:line="240" w:lineRule="auto"/>
        <w:jc w:val="center"/>
        <w:rPr>
          <w:rFonts w:ascii="Times New Roman" w:eastAsia="Times New Roman" w:hAnsi="Times New Roman"/>
          <w:b/>
          <w:sz w:val="28"/>
          <w:szCs w:val="28"/>
          <w:lang w:eastAsia="ru-RU"/>
        </w:rPr>
      </w:pPr>
      <w:r w:rsidRPr="00EC6F91">
        <w:rPr>
          <w:rFonts w:ascii="Times New Roman" w:eastAsia="Times New Roman" w:hAnsi="Times New Roman"/>
          <w:b/>
          <w:sz w:val="28"/>
          <w:szCs w:val="28"/>
          <w:lang w:eastAsia="ru-RU"/>
        </w:rPr>
        <w:t>4.2. Документарная проверка</w:t>
      </w:r>
    </w:p>
    <w:p w:rsidR="00EC6F91" w:rsidRPr="00EC6F91" w:rsidRDefault="00EC6F91" w:rsidP="00EC6F91">
      <w:pPr>
        <w:tabs>
          <w:tab w:val="left" w:pos="1134"/>
        </w:tabs>
        <w:spacing w:after="0" w:line="240" w:lineRule="auto"/>
        <w:jc w:val="both"/>
        <w:rPr>
          <w:rFonts w:ascii="Times New Roman" w:eastAsia="Times New Roman" w:hAnsi="Times New Roman"/>
          <w:sz w:val="28"/>
          <w:szCs w:val="28"/>
          <w:lang w:eastAsia="ru-RU"/>
        </w:rPr>
      </w:pP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4.2.1.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lastRenderedPageBreak/>
        <w:t>4.2.2.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4.2.3. Срок проведения документарной проверки не может превышать десять рабочих дней. </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В указанный срок не включается период с момента:</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2) период с момента направления контролируемому лицу информации Контрольного органа:</w:t>
      </w:r>
    </w:p>
    <w:p w:rsidR="00EC6F91" w:rsidRPr="00EC6F91" w:rsidRDefault="00EC6F91" w:rsidP="00EC6F91">
      <w:pPr>
        <w:numPr>
          <w:ilvl w:val="0"/>
          <w:numId w:val="35"/>
        </w:num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о выявлении ошибок и (или) противоречий в представленных контролируемым лицом документах;</w:t>
      </w:r>
    </w:p>
    <w:p w:rsidR="00EC6F91" w:rsidRPr="00EC6F91" w:rsidRDefault="00EC6F91" w:rsidP="00EC6F91">
      <w:pPr>
        <w:numPr>
          <w:ilvl w:val="0"/>
          <w:numId w:val="35"/>
        </w:num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4.2.4. Перечень допустимых контрольных действий, совершаемых в ходе документарной проверки:</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bookmarkStart w:id="0" w:name="_Hlk73716001"/>
      <w:r w:rsidRPr="00EC6F91">
        <w:rPr>
          <w:rFonts w:ascii="Times New Roman" w:eastAsia="Times New Roman" w:hAnsi="Times New Roman"/>
          <w:sz w:val="28"/>
          <w:szCs w:val="28"/>
          <w:lang w:eastAsia="ru-RU"/>
        </w:rPr>
        <w:t>1) истребование документов;</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2) получение письменных объяснений;</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3) экспертиза.</w:t>
      </w:r>
      <w:bookmarkEnd w:id="0"/>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4.2.5.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EC6F91" w:rsidRPr="00EC6F91" w:rsidRDefault="00EC6F91" w:rsidP="00EC6F91">
      <w:pPr>
        <w:tabs>
          <w:tab w:val="left" w:pos="1134"/>
        </w:tabs>
        <w:spacing w:after="0" w:line="240" w:lineRule="auto"/>
        <w:ind w:firstLine="709"/>
        <w:jc w:val="both"/>
        <w:rPr>
          <w:rFonts w:ascii="Times New Roman" w:eastAsia="Times New Roman" w:hAnsi="Times New Roman"/>
          <w:b/>
          <w:sz w:val="28"/>
          <w:szCs w:val="28"/>
          <w:lang w:eastAsia="ru-RU"/>
        </w:rPr>
      </w:pPr>
      <w:r w:rsidRPr="00EC6F91">
        <w:rPr>
          <w:rFonts w:ascii="Times New Roman" w:eastAsia="Times New Roman" w:hAnsi="Times New Roman"/>
          <w:sz w:val="28"/>
          <w:szCs w:val="28"/>
          <w:lang w:eastAsia="ru-RU"/>
        </w:rPr>
        <w:lastRenderedPageBreak/>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4.2.6. Письменные объяснения могут быть запрошены инспектором от контролируемого лица или его представителя, свидетелей.</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Письменные объяснения оформляются путем составления письменного документа в свободной форме.</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4.2.7. Экспертиза осуществляется экспертом или экспертной организацией по поручению Контрольного органа.</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Результаты экспертизы оформляются экспертным заключением по форме, утвержденной Контрольным органом. </w:t>
      </w:r>
    </w:p>
    <w:p w:rsidR="00EC6F91" w:rsidRPr="00EC6F91" w:rsidRDefault="00EC6F91" w:rsidP="00EC6F91">
      <w:pPr>
        <w:tabs>
          <w:tab w:val="left" w:pos="1134"/>
        </w:tabs>
        <w:spacing w:after="0" w:line="240" w:lineRule="auto"/>
        <w:ind w:firstLine="709"/>
        <w:jc w:val="both"/>
        <w:rPr>
          <w:rFonts w:ascii="Times New Roman" w:eastAsia="Times New Roman" w:hAnsi="Times New Roman"/>
          <w:b/>
          <w:sz w:val="28"/>
          <w:szCs w:val="28"/>
          <w:lang w:eastAsia="ru-RU"/>
        </w:rPr>
      </w:pPr>
      <w:r w:rsidRPr="00EC6F91">
        <w:rPr>
          <w:rFonts w:ascii="Times New Roman" w:eastAsia="Times New Roman" w:hAnsi="Times New Roman"/>
          <w:sz w:val="28"/>
          <w:szCs w:val="28"/>
          <w:lang w:eastAsia="ru-RU"/>
        </w:rPr>
        <w:t>4.2.8. Оформление акта производится по месту нахождения Контрольного органа в день окончания проведения документарной проверки.</w:t>
      </w:r>
      <w:r w:rsidRPr="00EC6F91">
        <w:rPr>
          <w:rFonts w:ascii="Times New Roman" w:eastAsia="Times New Roman" w:hAnsi="Times New Roman"/>
          <w:b/>
          <w:sz w:val="28"/>
          <w:szCs w:val="28"/>
          <w:lang w:eastAsia="ru-RU"/>
        </w:rPr>
        <w:t xml:space="preserve"> </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4.2.9.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от 31 июля 2020 г. № 248-ФЗ.</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4.2.10. Внеплановая документарная проверка проводится без согласования с органами прокуратуры.</w:t>
      </w:r>
    </w:p>
    <w:p w:rsidR="00EC6F91" w:rsidRPr="00EC6F91" w:rsidRDefault="00EC6F91" w:rsidP="00EC6F91">
      <w:pPr>
        <w:tabs>
          <w:tab w:val="left" w:pos="1134"/>
        </w:tabs>
        <w:spacing w:after="0" w:line="240" w:lineRule="auto"/>
        <w:jc w:val="both"/>
        <w:rPr>
          <w:rFonts w:ascii="Times New Roman" w:eastAsia="Times New Roman" w:hAnsi="Times New Roman"/>
          <w:sz w:val="28"/>
          <w:szCs w:val="28"/>
          <w:lang w:eastAsia="ru-RU"/>
        </w:rPr>
      </w:pPr>
    </w:p>
    <w:p w:rsidR="00EC6F91" w:rsidRPr="00EC6F91" w:rsidRDefault="00EC6F91" w:rsidP="00EC6F91">
      <w:pPr>
        <w:tabs>
          <w:tab w:val="left" w:pos="1134"/>
        </w:tabs>
        <w:spacing w:after="0" w:line="240" w:lineRule="auto"/>
        <w:jc w:val="center"/>
        <w:rPr>
          <w:rFonts w:ascii="Times New Roman" w:eastAsia="Times New Roman" w:hAnsi="Times New Roman"/>
          <w:b/>
          <w:sz w:val="28"/>
          <w:szCs w:val="28"/>
          <w:lang w:eastAsia="ru-RU"/>
        </w:rPr>
      </w:pPr>
      <w:r w:rsidRPr="00EC6F91">
        <w:rPr>
          <w:rFonts w:ascii="Times New Roman" w:eastAsia="Times New Roman" w:hAnsi="Times New Roman"/>
          <w:b/>
          <w:sz w:val="28"/>
          <w:szCs w:val="28"/>
          <w:lang w:eastAsia="ru-RU"/>
        </w:rPr>
        <w:t>4.3. Выездная проверка</w:t>
      </w:r>
    </w:p>
    <w:p w:rsidR="00EC6F91" w:rsidRPr="00EC6F91" w:rsidRDefault="00EC6F91" w:rsidP="00EC6F91">
      <w:pPr>
        <w:tabs>
          <w:tab w:val="left" w:pos="1134"/>
        </w:tabs>
        <w:spacing w:after="0" w:line="240" w:lineRule="auto"/>
        <w:jc w:val="both"/>
        <w:rPr>
          <w:rFonts w:ascii="Times New Roman" w:eastAsia="Times New Roman" w:hAnsi="Times New Roman"/>
          <w:sz w:val="28"/>
          <w:szCs w:val="28"/>
          <w:lang w:eastAsia="ru-RU"/>
        </w:rPr>
      </w:pP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4.3.1.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lastRenderedPageBreak/>
        <w:t>Выездная проверка может проводиться с использованием средств дистанционного взаимодействия, в том числе посредством аудио- или видеосвязи.</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4.3.2. Выездная проверка проводится в случае, если не представляется возможным:</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4.3.1 настоящего Положения место и совершения необходимых контрольных действий, предусмотренных в рамках иного вида контрольных мероприятий.</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4.3.3.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  № 248-ФЗ.</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4.3.4.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4.3.5.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4.3.6. Срок проведения выездной проверки составляет не более десяти рабочих дней.</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4.3.7. Перечень допустимых контрольных действий в ходе выездной проверки:</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bookmarkStart w:id="1" w:name="_Hlk73715973"/>
      <w:r w:rsidRPr="00EC6F91">
        <w:rPr>
          <w:rFonts w:ascii="Times New Roman" w:eastAsia="Times New Roman" w:hAnsi="Times New Roman"/>
          <w:sz w:val="28"/>
          <w:szCs w:val="28"/>
          <w:lang w:eastAsia="ru-RU"/>
        </w:rPr>
        <w:t>1) осмотр;</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2) опрос;</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3) истребование документов;</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 получение письменных объяснений;</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5) экспертиза.</w:t>
      </w:r>
      <w:bookmarkEnd w:id="1"/>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4.3.8. Осмотр осуществляется инспектором в присутствии контролируемого лица и (или) его представителя с обязательным применением видеозаписи.</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По результатам осмотра составляется протокол осмотра.</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Протокол оформляется в день проведения осмотра.</w:t>
      </w:r>
    </w:p>
    <w:p w:rsid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lastRenderedPageBreak/>
        <w:t>4.3.9.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Протокол опроса оформляется в день опроса.</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4.3.10.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4.3.11. Представление контролируемым лицом истребуемых документов, письменных объяснений, проведение экспертизы осуществляется в соответствии с пунктами 4.2.5, 4.2.6 и 4.2.7 настоящего Положения.</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4.3.12. По окончании проведения выездной проверки инспектор составляет акт выездной проверки.</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Информация о проведении фотосъемки, аудио- и видеозаписи отражается в акте проверки.</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4.3.13.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от 31 июля 2020 г. № 248-ФЗ. </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lastRenderedPageBreak/>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4.3.14.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1) временной нетрудоспособности;</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2) необходимости явки по вызову (извещениям, повесткам) судов, правоохранительных органов, военных комиссариатов;</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 нахождения в служебной командировке.</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C6F91" w:rsidRPr="00EC6F91" w:rsidRDefault="00EC6F91" w:rsidP="00EC6F91">
      <w:pPr>
        <w:tabs>
          <w:tab w:val="left" w:pos="1134"/>
        </w:tabs>
        <w:spacing w:after="0" w:line="240" w:lineRule="auto"/>
        <w:ind w:firstLine="709"/>
        <w:jc w:val="center"/>
        <w:rPr>
          <w:rFonts w:ascii="Times New Roman" w:eastAsia="Times New Roman" w:hAnsi="Times New Roman"/>
          <w:sz w:val="28"/>
          <w:szCs w:val="28"/>
          <w:lang w:eastAsia="ru-RU"/>
        </w:rPr>
      </w:pPr>
    </w:p>
    <w:p w:rsidR="00EC6F91" w:rsidRPr="00EC6F91" w:rsidRDefault="00EC6F91" w:rsidP="00EC6F91">
      <w:pPr>
        <w:tabs>
          <w:tab w:val="left" w:pos="1134"/>
        </w:tabs>
        <w:spacing w:after="0" w:line="240" w:lineRule="auto"/>
        <w:ind w:firstLine="709"/>
        <w:jc w:val="center"/>
        <w:rPr>
          <w:rFonts w:ascii="Times New Roman" w:eastAsia="Times New Roman" w:hAnsi="Times New Roman"/>
          <w:b/>
          <w:sz w:val="28"/>
          <w:szCs w:val="28"/>
          <w:lang w:eastAsia="ru-RU"/>
        </w:rPr>
      </w:pPr>
      <w:r w:rsidRPr="00EC6F91">
        <w:rPr>
          <w:rFonts w:ascii="Times New Roman" w:eastAsia="Times New Roman" w:hAnsi="Times New Roman"/>
          <w:b/>
          <w:sz w:val="28"/>
          <w:szCs w:val="28"/>
          <w:lang w:eastAsia="ru-RU"/>
        </w:rPr>
        <w:t>4.4. Инспекционный визит</w:t>
      </w:r>
    </w:p>
    <w:p w:rsidR="00EC6F91" w:rsidRPr="00EC6F91" w:rsidRDefault="00EC6F91" w:rsidP="00EC6F91">
      <w:pPr>
        <w:tabs>
          <w:tab w:val="left" w:pos="1134"/>
        </w:tabs>
        <w:spacing w:after="0" w:line="240" w:lineRule="auto"/>
        <w:jc w:val="both"/>
        <w:rPr>
          <w:rFonts w:ascii="Times New Roman" w:eastAsia="Times New Roman" w:hAnsi="Times New Roman"/>
          <w:b/>
          <w:sz w:val="28"/>
          <w:szCs w:val="28"/>
          <w:lang w:eastAsia="ru-RU"/>
        </w:rPr>
      </w:pP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4.4.1.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4.4.2. Перечень допустимых контрольных действий в ходе инспекционного визита:</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bookmarkStart w:id="2" w:name="_Hlk73715943"/>
      <w:r w:rsidRPr="00EC6F91">
        <w:rPr>
          <w:rFonts w:ascii="Times New Roman" w:eastAsia="Times New Roman" w:hAnsi="Times New Roman"/>
          <w:sz w:val="28"/>
          <w:szCs w:val="28"/>
          <w:lang w:eastAsia="ru-RU"/>
        </w:rPr>
        <w:t>а) осмотр;</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б) опрос;</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в) получение письменных объяснений;</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г) истребование документов</w:t>
      </w:r>
      <w:bookmarkEnd w:id="2"/>
      <w:r w:rsidRPr="00EC6F91">
        <w:rPr>
          <w:rFonts w:ascii="Times New Roman" w:eastAsia="Times New Roman" w:hAnsi="Times New Roman"/>
          <w:sz w:val="28"/>
          <w:szCs w:val="28"/>
          <w:lang w:eastAsia="ru-RU"/>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lastRenderedPageBreak/>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4.4.3.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частью3 статьи 57 и частью 12 статьи 66 настоящего Федерального закона № 248-ФЗ.</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4.4.4. Контрольные действия, предусмотренные пунктом 4.7.2 настоящего Положения, осуществляются в соответствии с пунктами 4.2.5, 4.2.6, 4.3.8 – 4.3.10 настоящего Положения.</w:t>
      </w:r>
    </w:p>
    <w:p w:rsidR="00EC6F91" w:rsidRPr="00EC6F91" w:rsidRDefault="00EC6F91" w:rsidP="00EC6F91">
      <w:pPr>
        <w:tabs>
          <w:tab w:val="left" w:pos="1134"/>
        </w:tabs>
        <w:spacing w:after="0" w:line="240" w:lineRule="auto"/>
        <w:jc w:val="both"/>
        <w:rPr>
          <w:rFonts w:ascii="Times New Roman" w:eastAsia="Times New Roman" w:hAnsi="Times New Roman"/>
          <w:sz w:val="28"/>
          <w:szCs w:val="28"/>
          <w:lang w:eastAsia="ru-RU"/>
        </w:rPr>
      </w:pPr>
    </w:p>
    <w:p w:rsidR="00EC6F91" w:rsidRPr="00EC6F91" w:rsidRDefault="00EC6F91" w:rsidP="00EC6F91">
      <w:pPr>
        <w:tabs>
          <w:tab w:val="left" w:pos="1134"/>
        </w:tabs>
        <w:spacing w:after="0" w:line="240" w:lineRule="auto"/>
        <w:jc w:val="center"/>
        <w:rPr>
          <w:rFonts w:ascii="Times New Roman" w:eastAsia="Times New Roman" w:hAnsi="Times New Roman"/>
          <w:b/>
          <w:sz w:val="28"/>
          <w:szCs w:val="28"/>
          <w:lang w:eastAsia="ru-RU"/>
        </w:rPr>
      </w:pPr>
      <w:r w:rsidRPr="00EC6F91">
        <w:rPr>
          <w:rFonts w:ascii="Times New Roman" w:eastAsia="Times New Roman" w:hAnsi="Times New Roman"/>
          <w:sz w:val="28"/>
          <w:szCs w:val="28"/>
          <w:lang w:eastAsia="ru-RU"/>
        </w:rPr>
        <w:t>4</w:t>
      </w:r>
      <w:r w:rsidRPr="00EC6F91">
        <w:rPr>
          <w:rFonts w:ascii="Times New Roman" w:eastAsia="Times New Roman" w:hAnsi="Times New Roman"/>
          <w:b/>
          <w:sz w:val="28"/>
          <w:szCs w:val="28"/>
          <w:lang w:eastAsia="ru-RU"/>
        </w:rPr>
        <w:t>.5. Наблюдение за соблюдением обязательных требований</w:t>
      </w:r>
    </w:p>
    <w:p w:rsidR="00EC6F91" w:rsidRPr="00EC6F91" w:rsidRDefault="00EC6F91" w:rsidP="00EC6F91">
      <w:pPr>
        <w:tabs>
          <w:tab w:val="left" w:pos="1134"/>
        </w:tabs>
        <w:spacing w:after="0" w:line="240" w:lineRule="auto"/>
        <w:jc w:val="center"/>
        <w:rPr>
          <w:rFonts w:ascii="Times New Roman" w:eastAsia="Times New Roman" w:hAnsi="Times New Roman"/>
          <w:b/>
          <w:sz w:val="28"/>
          <w:szCs w:val="28"/>
          <w:lang w:eastAsia="ru-RU"/>
        </w:rPr>
      </w:pPr>
      <w:r w:rsidRPr="00EC6F91">
        <w:rPr>
          <w:rFonts w:ascii="Times New Roman" w:eastAsia="Times New Roman" w:hAnsi="Times New Roman"/>
          <w:b/>
          <w:sz w:val="28"/>
          <w:szCs w:val="28"/>
          <w:lang w:eastAsia="ru-RU"/>
        </w:rPr>
        <w:t xml:space="preserve"> (мониторинг безопасности)</w:t>
      </w:r>
    </w:p>
    <w:p w:rsidR="00EC6F91" w:rsidRPr="00EC6F91" w:rsidRDefault="00EC6F91" w:rsidP="00EC6F91">
      <w:pPr>
        <w:tabs>
          <w:tab w:val="left" w:pos="1134"/>
        </w:tabs>
        <w:spacing w:after="0" w:line="240" w:lineRule="auto"/>
        <w:jc w:val="both"/>
        <w:rPr>
          <w:rFonts w:ascii="Times New Roman" w:eastAsia="Times New Roman" w:hAnsi="Times New Roman"/>
          <w:b/>
          <w:sz w:val="28"/>
          <w:szCs w:val="28"/>
          <w:lang w:eastAsia="ru-RU"/>
        </w:rPr>
      </w:pP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4.5.1. Под наблюдением за соблюдением обязательных требований (мониторингом безопасности) понимается сбор, анализ данных об объектах контроля, имеющихся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4.5.2.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требованиями. </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4.5.3.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1) решение о проведении внепланового контрольного (надзорного) мероприятия в соответствии со статьей 60 Федерального закона от 31 июля 2020 г. № 248-ФЗ;</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2) решение об объявлении предостережения;</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от 31 июля 2020 г. № 248-ФЗ, в случае указания такой возможности в федеральном законе о виде контроля, законе субъекта Российской Федерации о виде контроля;</w:t>
      </w:r>
    </w:p>
    <w:p w:rsid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lastRenderedPageBreak/>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от 31 июля 2020 г. № 248-ФЗ, в случае указания такой возможности в федеральном законе о виде контроля, законе субъекта Российской Федерации о виде контроля.</w:t>
      </w:r>
    </w:p>
    <w:p w:rsidR="00EC6F91" w:rsidRDefault="00EC6F91" w:rsidP="00EC6F91">
      <w:pPr>
        <w:tabs>
          <w:tab w:val="left" w:pos="1134"/>
        </w:tabs>
        <w:spacing w:after="0" w:line="240" w:lineRule="auto"/>
        <w:jc w:val="both"/>
        <w:rPr>
          <w:rFonts w:ascii="Times New Roman" w:eastAsia="Times New Roman" w:hAnsi="Times New Roman"/>
          <w:sz w:val="28"/>
          <w:szCs w:val="28"/>
          <w:lang w:eastAsia="ru-RU"/>
        </w:rPr>
      </w:pPr>
    </w:p>
    <w:p w:rsidR="008C171D" w:rsidRPr="00EC6F91" w:rsidRDefault="008C171D" w:rsidP="00EC6F91">
      <w:pPr>
        <w:tabs>
          <w:tab w:val="left" w:pos="1134"/>
        </w:tabs>
        <w:spacing w:after="0" w:line="240" w:lineRule="auto"/>
        <w:jc w:val="both"/>
        <w:rPr>
          <w:rFonts w:ascii="Times New Roman" w:eastAsia="Times New Roman" w:hAnsi="Times New Roman"/>
          <w:sz w:val="28"/>
          <w:szCs w:val="28"/>
          <w:lang w:eastAsia="ru-RU"/>
        </w:rPr>
      </w:pPr>
    </w:p>
    <w:p w:rsidR="00EC6F91" w:rsidRPr="00EC6F91" w:rsidRDefault="00EC6F91" w:rsidP="00EC6F91">
      <w:pPr>
        <w:tabs>
          <w:tab w:val="left" w:pos="1134"/>
        </w:tabs>
        <w:spacing w:after="0" w:line="240" w:lineRule="auto"/>
        <w:jc w:val="center"/>
        <w:rPr>
          <w:rFonts w:ascii="Times New Roman" w:eastAsia="Times New Roman" w:hAnsi="Times New Roman"/>
          <w:b/>
          <w:sz w:val="28"/>
          <w:szCs w:val="28"/>
          <w:lang w:eastAsia="ru-RU"/>
        </w:rPr>
      </w:pPr>
      <w:r w:rsidRPr="00EC6F91">
        <w:rPr>
          <w:rFonts w:ascii="Times New Roman" w:eastAsia="Times New Roman" w:hAnsi="Times New Roman"/>
          <w:b/>
          <w:sz w:val="28"/>
          <w:szCs w:val="28"/>
          <w:lang w:eastAsia="ru-RU"/>
        </w:rPr>
        <w:t>4.6. Выездное обследование</w:t>
      </w:r>
    </w:p>
    <w:p w:rsidR="00EC6F91" w:rsidRPr="00EC6F91" w:rsidRDefault="00EC6F91" w:rsidP="00EC6F91">
      <w:pPr>
        <w:tabs>
          <w:tab w:val="left" w:pos="1134"/>
        </w:tabs>
        <w:spacing w:after="0" w:line="240" w:lineRule="auto"/>
        <w:jc w:val="both"/>
        <w:rPr>
          <w:rFonts w:ascii="Times New Roman" w:eastAsia="Times New Roman" w:hAnsi="Times New Roman"/>
          <w:b/>
          <w:sz w:val="28"/>
          <w:szCs w:val="28"/>
          <w:lang w:eastAsia="ru-RU"/>
        </w:rPr>
      </w:pP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4.6.1.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4.6.2.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C6F91" w:rsidRPr="00EC6F91" w:rsidRDefault="00EC6F91" w:rsidP="00EC6F91">
      <w:pPr>
        <w:tabs>
          <w:tab w:val="left" w:pos="1134"/>
        </w:tabs>
        <w:spacing w:after="0" w:line="240" w:lineRule="auto"/>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          4.6.3. В ходе выездного обследования на общедоступных (открытых для посещения неограниченным кругом лиц) производственных объектах могут осуществляться: </w:t>
      </w:r>
    </w:p>
    <w:p w:rsidR="00EC6F91" w:rsidRPr="00EC6F91" w:rsidRDefault="00EC6F91" w:rsidP="00EC6F91">
      <w:pPr>
        <w:tabs>
          <w:tab w:val="left" w:pos="1134"/>
        </w:tabs>
        <w:spacing w:after="0" w:line="240" w:lineRule="auto"/>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1) осмотр;</w:t>
      </w:r>
    </w:p>
    <w:p w:rsidR="00EC6F91" w:rsidRPr="00EC6F91" w:rsidRDefault="00EC6F91" w:rsidP="00EC6F91">
      <w:pPr>
        <w:tabs>
          <w:tab w:val="left" w:pos="1134"/>
        </w:tabs>
        <w:spacing w:after="0" w:line="240" w:lineRule="auto"/>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2) отбор проб (образцов);</w:t>
      </w:r>
    </w:p>
    <w:p w:rsidR="00EC6F91" w:rsidRPr="00EC6F91" w:rsidRDefault="00EC6F91" w:rsidP="00EC6F91">
      <w:pPr>
        <w:tabs>
          <w:tab w:val="left" w:pos="1134"/>
        </w:tabs>
        <w:spacing w:after="0" w:line="240" w:lineRule="auto"/>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3) инструментальное обследование (с применением видеозаписи);</w:t>
      </w:r>
    </w:p>
    <w:p w:rsidR="00EC6F91" w:rsidRPr="00EC6F91" w:rsidRDefault="00EC6F91" w:rsidP="00EC6F91">
      <w:pPr>
        <w:tabs>
          <w:tab w:val="left" w:pos="1134"/>
        </w:tabs>
        <w:spacing w:after="0" w:line="240" w:lineRule="auto"/>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 испытание;</w:t>
      </w:r>
    </w:p>
    <w:p w:rsidR="00EC6F91" w:rsidRPr="00EC6F91" w:rsidRDefault="00EC6F91" w:rsidP="00EC6F91">
      <w:pPr>
        <w:tabs>
          <w:tab w:val="left" w:pos="1134"/>
        </w:tabs>
        <w:spacing w:after="0" w:line="240" w:lineRule="auto"/>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5) экспертиза.</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4.6.4. Выездное обследование проводится без информирования контролируемого лица.</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4.6.5. По результатам проведения выездного обследования не могут быть приняты решения, предусмотренные подпунктами 1 и 2 части 2 статьи 90 Федерального закона № 248-ФЗ.</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4.6.6. Срок проведения выездного обследования одного объекта (нескольких объектов, распложенных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C6F91" w:rsidRPr="00EC6F91" w:rsidRDefault="00EC6F91" w:rsidP="00EC6F91">
      <w:pPr>
        <w:widowControl w:val="0"/>
        <w:tabs>
          <w:tab w:val="left" w:pos="769"/>
        </w:tabs>
        <w:autoSpaceDE w:val="0"/>
        <w:autoSpaceDN w:val="0"/>
        <w:spacing w:before="1" w:after="0" w:line="240" w:lineRule="auto"/>
        <w:ind w:left="119" w:right="104"/>
        <w:jc w:val="both"/>
        <w:rPr>
          <w:rFonts w:ascii="Times New Roman" w:eastAsia="Times New Roman" w:hAnsi="Times New Roman"/>
          <w:color w:val="010C21"/>
          <w:sz w:val="28"/>
          <w:szCs w:val="28"/>
          <w:lang w:val="x-none" w:eastAsia="x-none"/>
        </w:rPr>
      </w:pPr>
      <w:r w:rsidRPr="00EC6F91">
        <w:rPr>
          <w:rFonts w:ascii="Times New Roman" w:eastAsia="Times New Roman" w:hAnsi="Times New Roman"/>
          <w:sz w:val="28"/>
          <w:szCs w:val="28"/>
          <w:lang w:eastAsia="x-none"/>
        </w:rPr>
        <w:t xml:space="preserve">          4.6.7. </w:t>
      </w:r>
      <w:r w:rsidRPr="00EC6F91">
        <w:rPr>
          <w:rFonts w:ascii="Times New Roman" w:eastAsia="Times New Roman" w:hAnsi="Times New Roman"/>
          <w:color w:val="010C21"/>
          <w:sz w:val="28"/>
          <w:szCs w:val="28"/>
          <w:lang w:val="x-none" w:eastAsia="x-none"/>
        </w:rPr>
        <w:t>В случае, если в рамках выездного обследования выявлены признаки нарушений</w:t>
      </w:r>
      <w:r w:rsidRPr="00EC6F91">
        <w:rPr>
          <w:rFonts w:ascii="Times New Roman" w:eastAsia="Times New Roman" w:hAnsi="Times New Roman"/>
          <w:color w:val="010C21"/>
          <w:spacing w:val="1"/>
          <w:sz w:val="28"/>
          <w:szCs w:val="28"/>
          <w:lang w:val="x-none" w:eastAsia="x-none"/>
        </w:rPr>
        <w:t xml:space="preserve"> </w:t>
      </w:r>
      <w:r w:rsidRPr="00EC6F91">
        <w:rPr>
          <w:rFonts w:ascii="Times New Roman" w:eastAsia="Times New Roman" w:hAnsi="Times New Roman"/>
          <w:color w:val="010C21"/>
          <w:sz w:val="28"/>
          <w:szCs w:val="28"/>
          <w:lang w:val="x-none" w:eastAsia="x-none"/>
        </w:rPr>
        <w:t>обязательных</w:t>
      </w:r>
      <w:r w:rsidRPr="00EC6F91">
        <w:rPr>
          <w:rFonts w:ascii="Times New Roman" w:eastAsia="Times New Roman" w:hAnsi="Times New Roman"/>
          <w:color w:val="010C21"/>
          <w:spacing w:val="1"/>
          <w:sz w:val="28"/>
          <w:szCs w:val="28"/>
          <w:lang w:val="x-none" w:eastAsia="x-none"/>
        </w:rPr>
        <w:t xml:space="preserve"> </w:t>
      </w:r>
      <w:r w:rsidRPr="00EC6F91">
        <w:rPr>
          <w:rFonts w:ascii="Times New Roman" w:eastAsia="Times New Roman" w:hAnsi="Times New Roman"/>
          <w:color w:val="010C21"/>
          <w:sz w:val="28"/>
          <w:szCs w:val="28"/>
          <w:lang w:val="x-none" w:eastAsia="x-none"/>
        </w:rPr>
        <w:t>требований,</w:t>
      </w:r>
      <w:r w:rsidRPr="00EC6F91">
        <w:rPr>
          <w:rFonts w:ascii="Times New Roman" w:eastAsia="Times New Roman" w:hAnsi="Times New Roman"/>
          <w:color w:val="010C21"/>
          <w:spacing w:val="1"/>
          <w:sz w:val="28"/>
          <w:szCs w:val="28"/>
          <w:lang w:val="x-none" w:eastAsia="x-none"/>
        </w:rPr>
        <w:t xml:space="preserve"> </w:t>
      </w:r>
      <w:r w:rsidRPr="00EC6F91">
        <w:rPr>
          <w:rFonts w:ascii="Times New Roman" w:eastAsia="Times New Roman" w:hAnsi="Times New Roman"/>
          <w:color w:val="010C21"/>
          <w:sz w:val="28"/>
          <w:szCs w:val="28"/>
          <w:lang w:val="x-none" w:eastAsia="x-none"/>
        </w:rPr>
        <w:t>инспектор</w:t>
      </w:r>
      <w:r w:rsidRPr="00EC6F91">
        <w:rPr>
          <w:rFonts w:ascii="Times New Roman" w:eastAsia="Times New Roman" w:hAnsi="Times New Roman"/>
          <w:color w:val="010C21"/>
          <w:spacing w:val="1"/>
          <w:sz w:val="28"/>
          <w:szCs w:val="28"/>
          <w:lang w:val="x-none" w:eastAsia="x-none"/>
        </w:rPr>
        <w:t xml:space="preserve"> </w:t>
      </w:r>
      <w:r w:rsidRPr="00EC6F91">
        <w:rPr>
          <w:rFonts w:ascii="Times New Roman" w:eastAsia="Times New Roman" w:hAnsi="Times New Roman"/>
          <w:color w:val="010C21"/>
          <w:sz w:val="28"/>
          <w:szCs w:val="28"/>
          <w:lang w:val="x-none" w:eastAsia="x-none"/>
        </w:rPr>
        <w:t>вправе</w:t>
      </w:r>
      <w:r w:rsidRPr="00EC6F91">
        <w:rPr>
          <w:rFonts w:ascii="Times New Roman" w:eastAsia="Times New Roman" w:hAnsi="Times New Roman"/>
          <w:color w:val="010C21"/>
          <w:spacing w:val="1"/>
          <w:sz w:val="28"/>
          <w:szCs w:val="28"/>
          <w:lang w:val="x-none" w:eastAsia="x-none"/>
        </w:rPr>
        <w:t xml:space="preserve"> </w:t>
      </w:r>
      <w:r w:rsidRPr="00EC6F91">
        <w:rPr>
          <w:rFonts w:ascii="Times New Roman" w:eastAsia="Times New Roman" w:hAnsi="Times New Roman"/>
          <w:color w:val="010C21"/>
          <w:sz w:val="28"/>
          <w:szCs w:val="28"/>
          <w:lang w:val="x-none" w:eastAsia="x-none"/>
        </w:rPr>
        <w:t>незамедлительно</w:t>
      </w:r>
      <w:r w:rsidRPr="00EC6F91">
        <w:rPr>
          <w:rFonts w:ascii="Times New Roman" w:eastAsia="Times New Roman" w:hAnsi="Times New Roman"/>
          <w:color w:val="010C21"/>
          <w:spacing w:val="1"/>
          <w:sz w:val="28"/>
          <w:szCs w:val="28"/>
          <w:lang w:val="x-none" w:eastAsia="x-none"/>
        </w:rPr>
        <w:t xml:space="preserve"> </w:t>
      </w:r>
      <w:r w:rsidRPr="00EC6F91">
        <w:rPr>
          <w:rFonts w:ascii="Times New Roman" w:eastAsia="Times New Roman" w:hAnsi="Times New Roman"/>
          <w:color w:val="010C21"/>
          <w:sz w:val="28"/>
          <w:szCs w:val="28"/>
          <w:lang w:val="x-none" w:eastAsia="x-none"/>
        </w:rPr>
        <w:t>провести</w:t>
      </w:r>
      <w:r w:rsidRPr="00EC6F91">
        <w:rPr>
          <w:rFonts w:ascii="Times New Roman" w:eastAsia="Times New Roman" w:hAnsi="Times New Roman"/>
          <w:color w:val="010C21"/>
          <w:spacing w:val="1"/>
          <w:sz w:val="28"/>
          <w:szCs w:val="28"/>
          <w:lang w:val="x-none" w:eastAsia="x-none"/>
        </w:rPr>
        <w:t xml:space="preserve"> </w:t>
      </w:r>
      <w:r w:rsidRPr="00EC6F91">
        <w:rPr>
          <w:rFonts w:ascii="Times New Roman" w:eastAsia="Times New Roman" w:hAnsi="Times New Roman"/>
          <w:color w:val="010C21"/>
          <w:sz w:val="28"/>
          <w:szCs w:val="28"/>
          <w:lang w:val="x-none" w:eastAsia="x-none"/>
        </w:rPr>
        <w:t>контрольную</w:t>
      </w:r>
      <w:r w:rsidRPr="00EC6F91">
        <w:rPr>
          <w:rFonts w:ascii="Times New Roman" w:eastAsia="Times New Roman" w:hAnsi="Times New Roman"/>
          <w:color w:val="010C21"/>
          <w:spacing w:val="1"/>
          <w:sz w:val="28"/>
          <w:szCs w:val="28"/>
          <w:lang w:val="x-none" w:eastAsia="x-none"/>
        </w:rPr>
        <w:t xml:space="preserve"> </w:t>
      </w:r>
      <w:r w:rsidRPr="00EC6F91">
        <w:rPr>
          <w:rFonts w:ascii="Times New Roman" w:eastAsia="Times New Roman" w:hAnsi="Times New Roman"/>
          <w:color w:val="010C21"/>
          <w:sz w:val="28"/>
          <w:szCs w:val="28"/>
          <w:lang w:val="x-none" w:eastAsia="x-none"/>
        </w:rPr>
        <w:t>закупку (при условии, что возможность проведения контрольной закупки в соответствии с</w:t>
      </w:r>
      <w:r w:rsidRPr="00EC6F91">
        <w:rPr>
          <w:rFonts w:ascii="Times New Roman" w:eastAsia="Times New Roman" w:hAnsi="Times New Roman"/>
          <w:color w:val="010C21"/>
          <w:spacing w:val="-57"/>
          <w:sz w:val="28"/>
          <w:szCs w:val="28"/>
          <w:lang w:val="x-none" w:eastAsia="x-none"/>
        </w:rPr>
        <w:t xml:space="preserve"> </w:t>
      </w:r>
      <w:r w:rsidRPr="00EC6F91">
        <w:rPr>
          <w:rFonts w:ascii="Times New Roman" w:eastAsia="Times New Roman" w:hAnsi="Times New Roman"/>
          <w:color w:val="010C21"/>
          <w:sz w:val="28"/>
          <w:szCs w:val="28"/>
          <w:lang w:val="x-none" w:eastAsia="x-none"/>
        </w:rPr>
        <w:t>настоящей</w:t>
      </w:r>
      <w:r w:rsidRPr="00EC6F91">
        <w:rPr>
          <w:rFonts w:ascii="Times New Roman" w:eastAsia="Times New Roman" w:hAnsi="Times New Roman"/>
          <w:color w:val="010C21"/>
          <w:spacing w:val="1"/>
          <w:sz w:val="28"/>
          <w:szCs w:val="28"/>
          <w:lang w:val="x-none" w:eastAsia="x-none"/>
        </w:rPr>
        <w:t xml:space="preserve"> </w:t>
      </w:r>
      <w:r w:rsidRPr="00EC6F91">
        <w:rPr>
          <w:rFonts w:ascii="Times New Roman" w:eastAsia="Times New Roman" w:hAnsi="Times New Roman"/>
          <w:color w:val="010C21"/>
          <w:sz w:val="28"/>
          <w:szCs w:val="28"/>
          <w:lang w:val="x-none" w:eastAsia="x-none"/>
        </w:rPr>
        <w:t>статьей</w:t>
      </w:r>
      <w:r w:rsidRPr="00EC6F91">
        <w:rPr>
          <w:rFonts w:ascii="Times New Roman" w:eastAsia="Times New Roman" w:hAnsi="Times New Roman"/>
          <w:color w:val="010C21"/>
          <w:spacing w:val="1"/>
          <w:sz w:val="28"/>
          <w:szCs w:val="28"/>
          <w:lang w:val="x-none" w:eastAsia="x-none"/>
        </w:rPr>
        <w:t xml:space="preserve"> </w:t>
      </w:r>
      <w:r w:rsidRPr="00EC6F91">
        <w:rPr>
          <w:rFonts w:ascii="Times New Roman" w:eastAsia="Times New Roman" w:hAnsi="Times New Roman"/>
          <w:color w:val="010C21"/>
          <w:sz w:val="28"/>
          <w:szCs w:val="28"/>
          <w:lang w:val="x-none" w:eastAsia="x-none"/>
        </w:rPr>
        <w:t>предусмотрена</w:t>
      </w:r>
      <w:r w:rsidRPr="00EC6F91">
        <w:rPr>
          <w:rFonts w:ascii="Times New Roman" w:eastAsia="Times New Roman" w:hAnsi="Times New Roman"/>
          <w:color w:val="010C21"/>
          <w:spacing w:val="1"/>
          <w:sz w:val="28"/>
          <w:szCs w:val="28"/>
          <w:lang w:val="x-none" w:eastAsia="x-none"/>
        </w:rPr>
        <w:t xml:space="preserve"> </w:t>
      </w:r>
      <w:r w:rsidRPr="00EC6F91">
        <w:rPr>
          <w:rFonts w:ascii="Times New Roman" w:eastAsia="Times New Roman" w:hAnsi="Times New Roman"/>
          <w:color w:val="010C21"/>
          <w:sz w:val="28"/>
          <w:szCs w:val="28"/>
          <w:lang w:val="x-none" w:eastAsia="x-none"/>
        </w:rPr>
        <w:t>положением</w:t>
      </w:r>
      <w:r w:rsidRPr="00EC6F91">
        <w:rPr>
          <w:rFonts w:ascii="Times New Roman" w:eastAsia="Times New Roman" w:hAnsi="Times New Roman"/>
          <w:color w:val="010C21"/>
          <w:spacing w:val="1"/>
          <w:sz w:val="28"/>
          <w:szCs w:val="28"/>
          <w:lang w:val="x-none" w:eastAsia="x-none"/>
        </w:rPr>
        <w:t xml:space="preserve"> </w:t>
      </w:r>
      <w:r w:rsidRPr="00EC6F91">
        <w:rPr>
          <w:rFonts w:ascii="Times New Roman" w:eastAsia="Times New Roman" w:hAnsi="Times New Roman"/>
          <w:color w:val="010C21"/>
          <w:sz w:val="28"/>
          <w:szCs w:val="28"/>
          <w:lang w:val="x-none" w:eastAsia="x-none"/>
        </w:rPr>
        <w:t>о</w:t>
      </w:r>
      <w:r w:rsidRPr="00EC6F91">
        <w:rPr>
          <w:rFonts w:ascii="Times New Roman" w:eastAsia="Times New Roman" w:hAnsi="Times New Roman"/>
          <w:color w:val="010C21"/>
          <w:spacing w:val="1"/>
          <w:sz w:val="28"/>
          <w:szCs w:val="28"/>
          <w:lang w:val="x-none" w:eastAsia="x-none"/>
        </w:rPr>
        <w:t xml:space="preserve"> </w:t>
      </w:r>
      <w:r w:rsidRPr="00EC6F91">
        <w:rPr>
          <w:rFonts w:ascii="Times New Roman" w:eastAsia="Times New Roman" w:hAnsi="Times New Roman"/>
          <w:color w:val="010C21"/>
          <w:sz w:val="28"/>
          <w:szCs w:val="28"/>
          <w:lang w:val="x-none" w:eastAsia="x-none"/>
        </w:rPr>
        <w:t>виде</w:t>
      </w:r>
      <w:r w:rsidRPr="00EC6F91">
        <w:rPr>
          <w:rFonts w:ascii="Times New Roman" w:eastAsia="Times New Roman" w:hAnsi="Times New Roman"/>
          <w:color w:val="010C21"/>
          <w:spacing w:val="1"/>
          <w:sz w:val="28"/>
          <w:szCs w:val="28"/>
          <w:lang w:val="x-none" w:eastAsia="x-none"/>
        </w:rPr>
        <w:t xml:space="preserve"> </w:t>
      </w:r>
      <w:r w:rsidRPr="00EC6F91">
        <w:rPr>
          <w:rFonts w:ascii="Times New Roman" w:eastAsia="Times New Roman" w:hAnsi="Times New Roman"/>
          <w:color w:val="010C21"/>
          <w:sz w:val="28"/>
          <w:szCs w:val="28"/>
          <w:lang w:val="x-none" w:eastAsia="x-none"/>
        </w:rPr>
        <w:t>контроля).</w:t>
      </w:r>
      <w:r w:rsidRPr="00EC6F91">
        <w:rPr>
          <w:rFonts w:ascii="Times New Roman" w:eastAsia="Times New Roman" w:hAnsi="Times New Roman"/>
          <w:color w:val="010C21"/>
          <w:spacing w:val="1"/>
          <w:sz w:val="28"/>
          <w:szCs w:val="28"/>
          <w:lang w:val="x-none" w:eastAsia="x-none"/>
        </w:rPr>
        <w:t xml:space="preserve"> </w:t>
      </w:r>
      <w:r w:rsidRPr="00EC6F91">
        <w:rPr>
          <w:rFonts w:ascii="Times New Roman" w:eastAsia="Times New Roman" w:hAnsi="Times New Roman"/>
          <w:color w:val="010C21"/>
          <w:sz w:val="28"/>
          <w:szCs w:val="28"/>
          <w:lang w:val="x-none" w:eastAsia="x-none"/>
        </w:rPr>
        <w:t>В</w:t>
      </w:r>
      <w:r w:rsidRPr="00EC6F91">
        <w:rPr>
          <w:rFonts w:ascii="Times New Roman" w:eastAsia="Times New Roman" w:hAnsi="Times New Roman"/>
          <w:color w:val="010C21"/>
          <w:spacing w:val="61"/>
          <w:sz w:val="28"/>
          <w:szCs w:val="28"/>
          <w:lang w:val="x-none" w:eastAsia="x-none"/>
        </w:rPr>
        <w:t xml:space="preserve"> </w:t>
      </w:r>
      <w:r w:rsidRPr="00EC6F91">
        <w:rPr>
          <w:rFonts w:ascii="Times New Roman" w:eastAsia="Times New Roman" w:hAnsi="Times New Roman"/>
          <w:color w:val="010C21"/>
          <w:sz w:val="28"/>
          <w:szCs w:val="28"/>
          <w:lang w:val="x-none" w:eastAsia="x-none"/>
        </w:rPr>
        <w:t>отношении</w:t>
      </w:r>
      <w:r w:rsidRPr="00EC6F91">
        <w:rPr>
          <w:rFonts w:ascii="Times New Roman" w:eastAsia="Times New Roman" w:hAnsi="Times New Roman"/>
          <w:color w:val="010C21"/>
          <w:spacing w:val="1"/>
          <w:sz w:val="28"/>
          <w:szCs w:val="28"/>
          <w:lang w:val="x-none" w:eastAsia="x-none"/>
        </w:rPr>
        <w:t xml:space="preserve"> </w:t>
      </w:r>
      <w:r w:rsidRPr="00EC6F91">
        <w:rPr>
          <w:rFonts w:ascii="Times New Roman" w:eastAsia="Times New Roman" w:hAnsi="Times New Roman"/>
          <w:color w:val="010C21"/>
          <w:sz w:val="28"/>
          <w:szCs w:val="28"/>
          <w:lang w:val="x-none" w:eastAsia="x-none"/>
        </w:rPr>
        <w:t>проведения контрольной закупки не требуется принятие решения о проведении данного</w:t>
      </w:r>
      <w:r w:rsidRPr="00EC6F91">
        <w:rPr>
          <w:rFonts w:ascii="Times New Roman" w:eastAsia="Times New Roman" w:hAnsi="Times New Roman"/>
          <w:color w:val="010C21"/>
          <w:spacing w:val="1"/>
          <w:sz w:val="28"/>
          <w:szCs w:val="28"/>
          <w:lang w:val="x-none" w:eastAsia="x-none"/>
        </w:rPr>
        <w:t xml:space="preserve"> </w:t>
      </w:r>
      <w:r w:rsidRPr="00EC6F91">
        <w:rPr>
          <w:rFonts w:ascii="Times New Roman" w:eastAsia="Times New Roman" w:hAnsi="Times New Roman"/>
          <w:color w:val="010C21"/>
          <w:sz w:val="28"/>
          <w:szCs w:val="28"/>
          <w:lang w:val="x-none" w:eastAsia="x-none"/>
        </w:rPr>
        <w:t>контрольного (надзорного) мероприятия. Информация о проведении контрольной закупки</w:t>
      </w:r>
      <w:r w:rsidRPr="00EC6F91">
        <w:rPr>
          <w:rFonts w:ascii="Times New Roman" w:eastAsia="Times New Roman" w:hAnsi="Times New Roman"/>
          <w:color w:val="010C21"/>
          <w:spacing w:val="1"/>
          <w:sz w:val="28"/>
          <w:szCs w:val="28"/>
          <w:lang w:val="x-none" w:eastAsia="x-none"/>
        </w:rPr>
        <w:t xml:space="preserve"> </w:t>
      </w:r>
      <w:r w:rsidRPr="00EC6F91">
        <w:rPr>
          <w:rFonts w:ascii="Times New Roman" w:eastAsia="Times New Roman" w:hAnsi="Times New Roman"/>
          <w:color w:val="010C21"/>
          <w:sz w:val="28"/>
          <w:szCs w:val="28"/>
          <w:lang w:val="x-none" w:eastAsia="x-none"/>
        </w:rPr>
        <w:t>вносится</w:t>
      </w:r>
      <w:r w:rsidRPr="00EC6F91">
        <w:rPr>
          <w:rFonts w:ascii="Times New Roman" w:eastAsia="Times New Roman" w:hAnsi="Times New Roman"/>
          <w:color w:val="010C21"/>
          <w:spacing w:val="1"/>
          <w:sz w:val="28"/>
          <w:szCs w:val="28"/>
          <w:lang w:val="x-none" w:eastAsia="x-none"/>
        </w:rPr>
        <w:t xml:space="preserve"> </w:t>
      </w:r>
      <w:r w:rsidRPr="00EC6F91">
        <w:rPr>
          <w:rFonts w:ascii="Times New Roman" w:eastAsia="Times New Roman" w:hAnsi="Times New Roman"/>
          <w:color w:val="010C21"/>
          <w:sz w:val="28"/>
          <w:szCs w:val="28"/>
          <w:lang w:val="x-none" w:eastAsia="x-none"/>
        </w:rPr>
        <w:t>в</w:t>
      </w:r>
      <w:r w:rsidRPr="00EC6F91">
        <w:rPr>
          <w:rFonts w:ascii="Times New Roman" w:eastAsia="Times New Roman" w:hAnsi="Times New Roman"/>
          <w:color w:val="010C21"/>
          <w:spacing w:val="1"/>
          <w:sz w:val="28"/>
          <w:szCs w:val="28"/>
          <w:lang w:val="x-none" w:eastAsia="x-none"/>
        </w:rPr>
        <w:t xml:space="preserve"> </w:t>
      </w:r>
      <w:r w:rsidRPr="00EC6F91">
        <w:rPr>
          <w:rFonts w:ascii="Times New Roman" w:eastAsia="Times New Roman" w:hAnsi="Times New Roman"/>
          <w:color w:val="010C21"/>
          <w:sz w:val="28"/>
          <w:szCs w:val="28"/>
          <w:lang w:val="x-none" w:eastAsia="x-none"/>
        </w:rPr>
        <w:t>единый</w:t>
      </w:r>
      <w:r w:rsidRPr="00EC6F91">
        <w:rPr>
          <w:rFonts w:ascii="Times New Roman" w:eastAsia="Times New Roman" w:hAnsi="Times New Roman"/>
          <w:color w:val="010C21"/>
          <w:spacing w:val="1"/>
          <w:sz w:val="28"/>
          <w:szCs w:val="28"/>
          <w:lang w:val="x-none" w:eastAsia="x-none"/>
        </w:rPr>
        <w:t xml:space="preserve"> </w:t>
      </w:r>
      <w:r w:rsidRPr="00EC6F91">
        <w:rPr>
          <w:rFonts w:ascii="Times New Roman" w:eastAsia="Times New Roman" w:hAnsi="Times New Roman"/>
          <w:color w:val="010C21"/>
          <w:sz w:val="28"/>
          <w:szCs w:val="28"/>
          <w:lang w:val="x-none" w:eastAsia="x-none"/>
        </w:rPr>
        <w:t>реестр</w:t>
      </w:r>
      <w:r w:rsidRPr="00EC6F91">
        <w:rPr>
          <w:rFonts w:ascii="Times New Roman" w:eastAsia="Times New Roman" w:hAnsi="Times New Roman"/>
          <w:color w:val="010C21"/>
          <w:spacing w:val="1"/>
          <w:sz w:val="28"/>
          <w:szCs w:val="28"/>
          <w:lang w:val="x-none" w:eastAsia="x-none"/>
        </w:rPr>
        <w:t xml:space="preserve"> </w:t>
      </w:r>
      <w:r w:rsidRPr="00EC6F91">
        <w:rPr>
          <w:rFonts w:ascii="Times New Roman" w:eastAsia="Times New Roman" w:hAnsi="Times New Roman"/>
          <w:color w:val="010C21"/>
          <w:sz w:val="28"/>
          <w:szCs w:val="28"/>
          <w:lang w:val="x-none" w:eastAsia="x-none"/>
        </w:rPr>
        <w:t>контрольных</w:t>
      </w:r>
      <w:r w:rsidRPr="00EC6F91">
        <w:rPr>
          <w:rFonts w:ascii="Times New Roman" w:eastAsia="Times New Roman" w:hAnsi="Times New Roman"/>
          <w:color w:val="010C21"/>
          <w:spacing w:val="1"/>
          <w:sz w:val="28"/>
          <w:szCs w:val="28"/>
          <w:lang w:val="x-none" w:eastAsia="x-none"/>
        </w:rPr>
        <w:t xml:space="preserve"> </w:t>
      </w:r>
      <w:r w:rsidRPr="00EC6F91">
        <w:rPr>
          <w:rFonts w:ascii="Times New Roman" w:eastAsia="Times New Roman" w:hAnsi="Times New Roman"/>
          <w:color w:val="010C21"/>
          <w:sz w:val="28"/>
          <w:szCs w:val="28"/>
          <w:lang w:val="x-none" w:eastAsia="x-none"/>
        </w:rPr>
        <w:t>(надзорных)</w:t>
      </w:r>
      <w:r w:rsidRPr="00EC6F91">
        <w:rPr>
          <w:rFonts w:ascii="Times New Roman" w:eastAsia="Times New Roman" w:hAnsi="Times New Roman"/>
          <w:color w:val="010C21"/>
          <w:spacing w:val="1"/>
          <w:sz w:val="28"/>
          <w:szCs w:val="28"/>
          <w:lang w:val="x-none" w:eastAsia="x-none"/>
        </w:rPr>
        <w:t xml:space="preserve"> </w:t>
      </w:r>
      <w:r w:rsidRPr="00EC6F91">
        <w:rPr>
          <w:rFonts w:ascii="Times New Roman" w:eastAsia="Times New Roman" w:hAnsi="Times New Roman"/>
          <w:color w:val="010C21"/>
          <w:sz w:val="28"/>
          <w:szCs w:val="28"/>
          <w:lang w:val="x-none" w:eastAsia="x-none"/>
        </w:rPr>
        <w:t>мероприятий</w:t>
      </w:r>
      <w:r w:rsidRPr="00EC6F91">
        <w:rPr>
          <w:rFonts w:ascii="Times New Roman" w:eastAsia="Times New Roman" w:hAnsi="Times New Roman"/>
          <w:color w:val="010C21"/>
          <w:spacing w:val="1"/>
          <w:sz w:val="28"/>
          <w:szCs w:val="28"/>
          <w:lang w:val="x-none" w:eastAsia="x-none"/>
        </w:rPr>
        <w:t xml:space="preserve"> </w:t>
      </w:r>
      <w:r w:rsidRPr="00EC6F91">
        <w:rPr>
          <w:rFonts w:ascii="Times New Roman" w:eastAsia="Times New Roman" w:hAnsi="Times New Roman"/>
          <w:color w:val="010C21"/>
          <w:sz w:val="28"/>
          <w:szCs w:val="28"/>
          <w:lang w:val="x-none" w:eastAsia="x-none"/>
        </w:rPr>
        <w:t>в</w:t>
      </w:r>
      <w:r w:rsidRPr="00EC6F91">
        <w:rPr>
          <w:rFonts w:ascii="Times New Roman" w:eastAsia="Times New Roman" w:hAnsi="Times New Roman"/>
          <w:color w:val="010C21"/>
          <w:spacing w:val="1"/>
          <w:sz w:val="28"/>
          <w:szCs w:val="28"/>
          <w:lang w:val="x-none" w:eastAsia="x-none"/>
        </w:rPr>
        <w:t xml:space="preserve"> </w:t>
      </w:r>
      <w:r w:rsidRPr="00EC6F91">
        <w:rPr>
          <w:rFonts w:ascii="Times New Roman" w:eastAsia="Times New Roman" w:hAnsi="Times New Roman"/>
          <w:color w:val="010C21"/>
          <w:sz w:val="28"/>
          <w:szCs w:val="28"/>
          <w:lang w:val="x-none" w:eastAsia="x-none"/>
        </w:rPr>
        <w:t>течение</w:t>
      </w:r>
      <w:r w:rsidRPr="00EC6F91">
        <w:rPr>
          <w:rFonts w:ascii="Times New Roman" w:eastAsia="Times New Roman" w:hAnsi="Times New Roman"/>
          <w:color w:val="010C21"/>
          <w:spacing w:val="1"/>
          <w:sz w:val="28"/>
          <w:szCs w:val="28"/>
          <w:lang w:val="x-none" w:eastAsia="x-none"/>
        </w:rPr>
        <w:t xml:space="preserve"> </w:t>
      </w:r>
      <w:r w:rsidRPr="00EC6F91">
        <w:rPr>
          <w:rFonts w:ascii="Times New Roman" w:eastAsia="Times New Roman" w:hAnsi="Times New Roman"/>
          <w:color w:val="010C21"/>
          <w:sz w:val="28"/>
          <w:szCs w:val="28"/>
          <w:lang w:val="x-none" w:eastAsia="x-none"/>
        </w:rPr>
        <w:t>одного</w:t>
      </w:r>
      <w:r w:rsidRPr="00EC6F91">
        <w:rPr>
          <w:rFonts w:ascii="Times New Roman" w:eastAsia="Times New Roman" w:hAnsi="Times New Roman"/>
          <w:color w:val="010C21"/>
          <w:spacing w:val="1"/>
          <w:sz w:val="28"/>
          <w:szCs w:val="28"/>
          <w:lang w:val="x-none" w:eastAsia="x-none"/>
        </w:rPr>
        <w:t xml:space="preserve"> </w:t>
      </w:r>
      <w:r w:rsidRPr="00EC6F91">
        <w:rPr>
          <w:rFonts w:ascii="Times New Roman" w:eastAsia="Times New Roman" w:hAnsi="Times New Roman"/>
          <w:color w:val="010C21"/>
          <w:sz w:val="28"/>
          <w:szCs w:val="28"/>
          <w:lang w:val="x-none" w:eastAsia="x-none"/>
        </w:rPr>
        <w:t>рабочего</w:t>
      </w:r>
      <w:r w:rsidRPr="00EC6F91">
        <w:rPr>
          <w:rFonts w:ascii="Times New Roman" w:eastAsia="Times New Roman" w:hAnsi="Times New Roman"/>
          <w:color w:val="010C21"/>
          <w:spacing w:val="5"/>
          <w:sz w:val="28"/>
          <w:szCs w:val="28"/>
          <w:lang w:val="x-none" w:eastAsia="x-none"/>
        </w:rPr>
        <w:t xml:space="preserve"> </w:t>
      </w:r>
      <w:r w:rsidRPr="00EC6F91">
        <w:rPr>
          <w:rFonts w:ascii="Times New Roman" w:eastAsia="Times New Roman" w:hAnsi="Times New Roman"/>
          <w:color w:val="010C21"/>
          <w:sz w:val="28"/>
          <w:szCs w:val="28"/>
          <w:lang w:val="x-none" w:eastAsia="x-none"/>
        </w:rPr>
        <w:t>дня</w:t>
      </w:r>
      <w:r w:rsidRPr="00EC6F91">
        <w:rPr>
          <w:rFonts w:ascii="Times New Roman" w:eastAsia="Times New Roman" w:hAnsi="Times New Roman"/>
          <w:color w:val="010C21"/>
          <w:spacing w:val="1"/>
          <w:sz w:val="28"/>
          <w:szCs w:val="28"/>
          <w:lang w:val="x-none" w:eastAsia="x-none"/>
        </w:rPr>
        <w:t xml:space="preserve"> </w:t>
      </w:r>
      <w:r w:rsidRPr="00EC6F91">
        <w:rPr>
          <w:rFonts w:ascii="Times New Roman" w:eastAsia="Times New Roman" w:hAnsi="Times New Roman"/>
          <w:color w:val="010C21"/>
          <w:sz w:val="28"/>
          <w:szCs w:val="28"/>
          <w:lang w:val="x-none" w:eastAsia="x-none"/>
        </w:rPr>
        <w:t>с</w:t>
      </w:r>
      <w:r w:rsidRPr="00EC6F91">
        <w:rPr>
          <w:rFonts w:ascii="Times New Roman" w:eastAsia="Times New Roman" w:hAnsi="Times New Roman"/>
          <w:color w:val="010C21"/>
          <w:spacing w:val="-4"/>
          <w:sz w:val="28"/>
          <w:szCs w:val="28"/>
          <w:lang w:val="x-none" w:eastAsia="x-none"/>
        </w:rPr>
        <w:t xml:space="preserve"> </w:t>
      </w:r>
      <w:r w:rsidRPr="00EC6F91">
        <w:rPr>
          <w:rFonts w:ascii="Times New Roman" w:eastAsia="Times New Roman" w:hAnsi="Times New Roman"/>
          <w:color w:val="010C21"/>
          <w:sz w:val="28"/>
          <w:szCs w:val="28"/>
          <w:lang w:val="x-none" w:eastAsia="x-none"/>
        </w:rPr>
        <w:t>момента завершения</w:t>
      </w:r>
      <w:r w:rsidRPr="00EC6F91">
        <w:rPr>
          <w:rFonts w:ascii="Times New Roman" w:eastAsia="Times New Roman" w:hAnsi="Times New Roman"/>
          <w:color w:val="010C21"/>
          <w:spacing w:val="-3"/>
          <w:sz w:val="28"/>
          <w:szCs w:val="28"/>
          <w:lang w:val="x-none" w:eastAsia="x-none"/>
        </w:rPr>
        <w:t xml:space="preserve"> </w:t>
      </w:r>
      <w:r w:rsidRPr="00EC6F91">
        <w:rPr>
          <w:rFonts w:ascii="Times New Roman" w:eastAsia="Times New Roman" w:hAnsi="Times New Roman"/>
          <w:color w:val="010C21"/>
          <w:sz w:val="28"/>
          <w:szCs w:val="28"/>
          <w:lang w:val="x-none" w:eastAsia="x-none"/>
        </w:rPr>
        <w:lastRenderedPageBreak/>
        <w:t>контрольной</w:t>
      </w:r>
      <w:r w:rsidRPr="00EC6F91">
        <w:rPr>
          <w:rFonts w:ascii="Times New Roman" w:eastAsia="Times New Roman" w:hAnsi="Times New Roman"/>
          <w:color w:val="010C21"/>
          <w:spacing w:val="-3"/>
          <w:sz w:val="28"/>
          <w:szCs w:val="28"/>
          <w:lang w:val="x-none" w:eastAsia="x-none"/>
        </w:rPr>
        <w:t xml:space="preserve"> </w:t>
      </w:r>
      <w:r w:rsidRPr="00EC6F91">
        <w:rPr>
          <w:rFonts w:ascii="Times New Roman" w:eastAsia="Times New Roman" w:hAnsi="Times New Roman"/>
          <w:color w:val="010C21"/>
          <w:sz w:val="28"/>
          <w:szCs w:val="28"/>
          <w:lang w:val="x-none" w:eastAsia="x-none"/>
        </w:rPr>
        <w:t>закупки.</w:t>
      </w:r>
    </w:p>
    <w:p w:rsidR="00EC6F91" w:rsidRPr="00EC6F91" w:rsidRDefault="00EC6F91" w:rsidP="00EC6F91">
      <w:pPr>
        <w:widowControl w:val="0"/>
        <w:tabs>
          <w:tab w:val="left" w:pos="769"/>
        </w:tabs>
        <w:autoSpaceDE w:val="0"/>
        <w:autoSpaceDN w:val="0"/>
        <w:spacing w:before="1" w:after="0" w:line="240" w:lineRule="auto"/>
        <w:ind w:left="119" w:right="104"/>
        <w:jc w:val="both"/>
        <w:rPr>
          <w:rFonts w:ascii="Times New Roman" w:eastAsia="Times New Roman" w:hAnsi="Times New Roman"/>
          <w:sz w:val="28"/>
          <w:szCs w:val="28"/>
          <w:lang w:eastAsia="x-none"/>
        </w:rPr>
      </w:pPr>
      <w:r w:rsidRPr="00EC6F91">
        <w:rPr>
          <w:rFonts w:ascii="Times New Roman" w:eastAsia="Times New Roman" w:hAnsi="Times New Roman"/>
          <w:sz w:val="28"/>
          <w:szCs w:val="28"/>
          <w:lang w:eastAsia="x-none"/>
        </w:rPr>
        <w:t xml:space="preserve">         4.6.8.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C6F91" w:rsidRPr="00EC6F91" w:rsidRDefault="00EC6F91" w:rsidP="00EC6F91">
      <w:pPr>
        <w:spacing w:after="0" w:line="240" w:lineRule="auto"/>
        <w:rPr>
          <w:rFonts w:ascii="Times New Roman" w:eastAsia="Times New Roman" w:hAnsi="Times New Roman"/>
          <w:sz w:val="28"/>
          <w:szCs w:val="28"/>
          <w:lang w:eastAsia="ru-RU"/>
        </w:rPr>
      </w:pPr>
    </w:p>
    <w:p w:rsidR="00EC6F91" w:rsidRPr="00EC6F91" w:rsidRDefault="00EC6F91" w:rsidP="00EC6F91">
      <w:pPr>
        <w:tabs>
          <w:tab w:val="left" w:pos="1134"/>
        </w:tabs>
        <w:spacing w:after="0" w:line="240" w:lineRule="auto"/>
        <w:jc w:val="center"/>
        <w:rPr>
          <w:rFonts w:ascii="Times New Roman" w:eastAsia="Times New Roman" w:hAnsi="Times New Roman"/>
          <w:b/>
          <w:sz w:val="28"/>
          <w:szCs w:val="28"/>
          <w:lang w:eastAsia="ru-RU"/>
        </w:rPr>
      </w:pPr>
      <w:r w:rsidRPr="00EC6F91">
        <w:rPr>
          <w:rFonts w:ascii="Times New Roman" w:eastAsia="Times New Roman" w:hAnsi="Times New Roman"/>
          <w:b/>
          <w:sz w:val="28"/>
          <w:szCs w:val="28"/>
          <w:lang w:eastAsia="ru-RU"/>
        </w:rPr>
        <w:t>5. Досудебное обжалование</w:t>
      </w:r>
    </w:p>
    <w:p w:rsidR="00EC6F91" w:rsidRPr="00EC6F91" w:rsidRDefault="00EC6F91" w:rsidP="00EC6F91">
      <w:pPr>
        <w:tabs>
          <w:tab w:val="left" w:pos="1134"/>
        </w:tabs>
        <w:spacing w:after="0" w:line="240" w:lineRule="auto"/>
        <w:jc w:val="both"/>
        <w:rPr>
          <w:rFonts w:ascii="Times New Roman" w:eastAsia="Times New Roman" w:hAnsi="Times New Roman"/>
          <w:b/>
          <w:sz w:val="28"/>
          <w:szCs w:val="28"/>
          <w:lang w:eastAsia="ru-RU"/>
        </w:rPr>
      </w:pP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Согласно части  4 статьи 39 Федерального  закона  №248-ФЗ досудебный порядок подачи жалоб при осуществлении муниципального контроля не применяется.</w:t>
      </w:r>
    </w:p>
    <w:p w:rsidR="00EC6F91" w:rsidRPr="00EC6F91" w:rsidRDefault="00EC6F91" w:rsidP="00EC6F91">
      <w:pPr>
        <w:tabs>
          <w:tab w:val="left" w:pos="1134"/>
        </w:tabs>
        <w:spacing w:after="0" w:line="240" w:lineRule="auto"/>
        <w:ind w:firstLine="709"/>
        <w:jc w:val="both"/>
        <w:rPr>
          <w:rFonts w:ascii="Times New Roman" w:eastAsia="Times New Roman" w:hAnsi="Times New Roman"/>
          <w:sz w:val="28"/>
          <w:szCs w:val="28"/>
          <w:lang w:eastAsia="ru-RU"/>
        </w:rPr>
      </w:pPr>
    </w:p>
    <w:p w:rsidR="00EC6F91" w:rsidRPr="00EC6F91" w:rsidRDefault="00EC6F91" w:rsidP="00EC6F91">
      <w:pPr>
        <w:spacing w:after="0" w:line="240" w:lineRule="auto"/>
        <w:jc w:val="center"/>
        <w:rPr>
          <w:rFonts w:ascii="Times New Roman" w:eastAsia="Times New Roman" w:hAnsi="Times New Roman"/>
          <w:b/>
          <w:sz w:val="28"/>
          <w:szCs w:val="28"/>
          <w:lang w:eastAsia="ru-RU"/>
        </w:rPr>
      </w:pPr>
      <w:r w:rsidRPr="00EC6F91">
        <w:rPr>
          <w:rFonts w:ascii="Times New Roman" w:eastAsia="Times New Roman" w:hAnsi="Times New Roman"/>
          <w:b/>
          <w:sz w:val="28"/>
          <w:szCs w:val="28"/>
          <w:lang w:eastAsia="ru-RU"/>
        </w:rPr>
        <w:t>6. Ключевые показатели контроля в сфере благоустройства и их целевые значения</w:t>
      </w:r>
    </w:p>
    <w:p w:rsidR="00EC6F91" w:rsidRPr="00EC6F91" w:rsidRDefault="00EC6F91" w:rsidP="00EC6F91">
      <w:pPr>
        <w:spacing w:after="0" w:line="240" w:lineRule="auto"/>
        <w:jc w:val="right"/>
        <w:rPr>
          <w:rFonts w:ascii="Times New Roman" w:eastAsia="Times New Roman" w:hAnsi="Times New Roman"/>
          <w:sz w:val="28"/>
          <w:szCs w:val="28"/>
          <w:lang w:eastAsia="ru-RU"/>
        </w:rPr>
      </w:pPr>
    </w:p>
    <w:p w:rsidR="00EC6F91" w:rsidRPr="00EC6F91" w:rsidRDefault="00EC6F91" w:rsidP="00EC6F91">
      <w:pPr>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EC6F91" w:rsidRPr="00EC6F91" w:rsidRDefault="00EC6F91" w:rsidP="00EC6F91">
      <w:pPr>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5.2. Ключевые показатели муниципального контроля и их целевые значения, индикативные показатели для контроля в сфере благоустройства утверждаются приложением 3 к настоящему Положению.</w:t>
      </w:r>
    </w:p>
    <w:p w:rsidR="00EC6F91" w:rsidRPr="00EC6F91" w:rsidRDefault="00EC6F91" w:rsidP="00EC6F91">
      <w:pPr>
        <w:spacing w:after="0" w:line="240" w:lineRule="auto"/>
        <w:jc w:val="right"/>
        <w:rPr>
          <w:rFonts w:ascii="Times New Roman" w:eastAsia="Times New Roman" w:hAnsi="Times New Roman"/>
          <w:sz w:val="28"/>
          <w:szCs w:val="28"/>
          <w:lang w:eastAsia="ru-RU"/>
        </w:rPr>
      </w:pPr>
    </w:p>
    <w:p w:rsidR="00EC6F91" w:rsidRDefault="00EC6F91" w:rsidP="00EC6F91">
      <w:pPr>
        <w:widowControl w:val="0"/>
        <w:spacing w:after="0" w:line="192" w:lineRule="auto"/>
        <w:ind w:left="5670"/>
        <w:jc w:val="right"/>
        <w:outlineLvl w:val="1"/>
        <w:rPr>
          <w:rFonts w:ascii="Times New Roman" w:eastAsia="Times New Roman" w:hAnsi="Times New Roman"/>
          <w:color w:val="000000"/>
          <w:sz w:val="28"/>
          <w:szCs w:val="28"/>
          <w:lang w:eastAsia="ru-RU"/>
        </w:rPr>
      </w:pPr>
    </w:p>
    <w:p w:rsidR="00F1374E" w:rsidRDefault="00F1374E" w:rsidP="00EC6F91">
      <w:pPr>
        <w:widowControl w:val="0"/>
        <w:spacing w:after="0" w:line="192" w:lineRule="auto"/>
        <w:ind w:left="5670"/>
        <w:jc w:val="right"/>
        <w:outlineLvl w:val="1"/>
        <w:rPr>
          <w:rFonts w:ascii="Times New Roman" w:eastAsia="Times New Roman" w:hAnsi="Times New Roman"/>
          <w:color w:val="000000"/>
          <w:sz w:val="28"/>
          <w:szCs w:val="28"/>
          <w:lang w:eastAsia="ru-RU"/>
        </w:rPr>
      </w:pPr>
    </w:p>
    <w:p w:rsidR="00F1374E" w:rsidRPr="00EC6F91" w:rsidRDefault="00F1374E" w:rsidP="00EC6F91">
      <w:pPr>
        <w:widowControl w:val="0"/>
        <w:spacing w:after="0" w:line="192" w:lineRule="auto"/>
        <w:ind w:left="5670"/>
        <w:jc w:val="right"/>
        <w:outlineLvl w:val="1"/>
        <w:rPr>
          <w:rFonts w:ascii="Times New Roman" w:eastAsia="Times New Roman" w:hAnsi="Times New Roman"/>
          <w:color w:val="000000"/>
          <w:sz w:val="28"/>
          <w:szCs w:val="28"/>
          <w:lang w:eastAsia="ru-RU"/>
        </w:rPr>
      </w:pPr>
    </w:p>
    <w:p w:rsidR="00EC6F91" w:rsidRPr="00F1374E" w:rsidRDefault="00EC6F91" w:rsidP="00EC6F91">
      <w:pPr>
        <w:widowControl w:val="0"/>
        <w:spacing w:after="0" w:line="192" w:lineRule="auto"/>
        <w:ind w:left="5670"/>
        <w:jc w:val="right"/>
        <w:outlineLvl w:val="1"/>
        <w:rPr>
          <w:rFonts w:ascii="Times New Roman" w:eastAsia="Times New Roman" w:hAnsi="Times New Roman"/>
          <w:color w:val="000000"/>
          <w:sz w:val="24"/>
          <w:szCs w:val="24"/>
          <w:lang w:eastAsia="ru-RU"/>
        </w:rPr>
      </w:pPr>
      <w:r w:rsidRPr="00F1374E">
        <w:rPr>
          <w:rFonts w:ascii="Times New Roman" w:eastAsia="Times New Roman" w:hAnsi="Times New Roman"/>
          <w:color w:val="000000"/>
          <w:sz w:val="24"/>
          <w:szCs w:val="24"/>
          <w:lang w:eastAsia="ru-RU"/>
        </w:rPr>
        <w:t xml:space="preserve">ПРИЛОЖЕНИЕ 1 </w:t>
      </w:r>
    </w:p>
    <w:p w:rsidR="00EC6F91" w:rsidRPr="00F1374E" w:rsidRDefault="00EC6F91" w:rsidP="00EC6F91">
      <w:pPr>
        <w:widowControl w:val="0"/>
        <w:spacing w:after="0" w:line="192" w:lineRule="auto"/>
        <w:ind w:left="5670"/>
        <w:jc w:val="right"/>
        <w:rPr>
          <w:rFonts w:ascii="Times New Roman" w:eastAsia="Times New Roman" w:hAnsi="Times New Roman"/>
          <w:sz w:val="24"/>
          <w:szCs w:val="24"/>
          <w:lang w:eastAsia="ru-RU"/>
        </w:rPr>
      </w:pPr>
      <w:r w:rsidRPr="00F1374E">
        <w:rPr>
          <w:rFonts w:ascii="Times New Roman" w:eastAsia="Times New Roman" w:hAnsi="Times New Roman"/>
          <w:color w:val="000000"/>
          <w:sz w:val="24"/>
          <w:szCs w:val="24"/>
          <w:lang w:eastAsia="ru-RU"/>
        </w:rPr>
        <w:t xml:space="preserve">к Положению о муниципальном контроле в сфере благоустройства </w:t>
      </w:r>
      <w:r w:rsidRPr="00F1374E">
        <w:rPr>
          <w:rFonts w:ascii="Times New Roman" w:eastAsia="Times New Roman" w:hAnsi="Times New Roman"/>
          <w:sz w:val="24"/>
          <w:szCs w:val="24"/>
          <w:lang w:eastAsia="ru-RU"/>
        </w:rPr>
        <w:t>сельского поселения</w:t>
      </w:r>
    </w:p>
    <w:p w:rsidR="00EC6F91" w:rsidRPr="00F1374E" w:rsidRDefault="00EC6F91" w:rsidP="00EC6F91">
      <w:pPr>
        <w:widowControl w:val="0"/>
        <w:spacing w:after="0" w:line="192" w:lineRule="auto"/>
        <w:ind w:left="5670"/>
        <w:jc w:val="right"/>
        <w:rPr>
          <w:rFonts w:ascii="Times New Roman" w:eastAsia="Times New Roman" w:hAnsi="Times New Roman"/>
          <w:color w:val="000000"/>
          <w:sz w:val="24"/>
          <w:szCs w:val="24"/>
          <w:lang w:eastAsia="ru-RU"/>
        </w:rPr>
      </w:pPr>
      <w:r w:rsidRPr="00F1374E">
        <w:rPr>
          <w:rFonts w:ascii="Times New Roman" w:eastAsia="Times New Roman" w:hAnsi="Times New Roman"/>
          <w:sz w:val="24"/>
          <w:szCs w:val="24"/>
          <w:lang w:eastAsia="ru-RU"/>
        </w:rPr>
        <w:t xml:space="preserve"> </w:t>
      </w:r>
      <w:r w:rsidRPr="00F1374E">
        <w:rPr>
          <w:rFonts w:ascii="Times New Roman" w:eastAsia="Times New Roman" w:hAnsi="Times New Roman"/>
          <w:color w:val="000000"/>
          <w:sz w:val="24"/>
          <w:szCs w:val="24"/>
          <w:lang w:eastAsia="ru-RU"/>
        </w:rPr>
        <w:t>«Усть-Лэкчим»</w:t>
      </w:r>
      <w:r w:rsidRPr="00F1374E">
        <w:rPr>
          <w:rFonts w:ascii="Times New Roman" w:eastAsia="Times New Roman" w:hAnsi="Times New Roman"/>
          <w:iCs/>
          <w:sz w:val="24"/>
          <w:szCs w:val="24"/>
          <w:lang w:eastAsia="ru-RU"/>
        </w:rPr>
        <w:t xml:space="preserve"> </w:t>
      </w:r>
      <w:r w:rsidRPr="00F1374E">
        <w:rPr>
          <w:rFonts w:ascii="Times New Roman" w:eastAsia="Times New Roman" w:hAnsi="Times New Roman"/>
          <w:i/>
          <w:sz w:val="24"/>
          <w:szCs w:val="24"/>
          <w:lang w:eastAsia="ru-RU"/>
        </w:rPr>
        <w:t xml:space="preserve"> </w:t>
      </w:r>
    </w:p>
    <w:p w:rsidR="00EC6F91" w:rsidRPr="00EC6F91" w:rsidRDefault="00EC6F91" w:rsidP="00EC6F91">
      <w:pPr>
        <w:widowControl w:val="0"/>
        <w:spacing w:after="0" w:line="192" w:lineRule="auto"/>
        <w:ind w:left="4535"/>
        <w:jc w:val="right"/>
        <w:rPr>
          <w:rFonts w:ascii="Times New Roman" w:eastAsia="Times New Roman" w:hAnsi="Times New Roman"/>
          <w:sz w:val="28"/>
          <w:szCs w:val="28"/>
          <w:lang w:eastAsia="ru-RU"/>
        </w:rPr>
      </w:pPr>
    </w:p>
    <w:p w:rsidR="00EC6F91" w:rsidRPr="00EC6F91" w:rsidRDefault="00EC6F91" w:rsidP="00EC6F91">
      <w:pPr>
        <w:widowControl w:val="0"/>
        <w:spacing w:after="0" w:line="240" w:lineRule="exact"/>
        <w:jc w:val="center"/>
        <w:rPr>
          <w:rFonts w:ascii="Times New Roman" w:eastAsia="Times New Roman" w:hAnsi="Times New Roman"/>
          <w:b/>
          <w:color w:val="000000"/>
          <w:sz w:val="28"/>
          <w:szCs w:val="28"/>
          <w:lang w:eastAsia="ru-RU"/>
        </w:rPr>
      </w:pPr>
      <w:r w:rsidRPr="00EC6F91">
        <w:rPr>
          <w:rFonts w:ascii="Times New Roman" w:eastAsia="Times New Roman" w:hAnsi="Times New Roman"/>
          <w:b/>
          <w:sz w:val="28"/>
          <w:szCs w:val="28"/>
          <w:lang w:eastAsia="ru-RU"/>
        </w:rPr>
        <w:t xml:space="preserve">Критерии отнесения объектов контроля </w:t>
      </w:r>
      <w:r w:rsidRPr="00EC6F91">
        <w:rPr>
          <w:rFonts w:ascii="Times New Roman" w:eastAsia="Times New Roman" w:hAnsi="Times New Roman"/>
          <w:b/>
          <w:color w:val="000000"/>
          <w:sz w:val="28"/>
          <w:szCs w:val="28"/>
          <w:lang w:eastAsia="ru-RU"/>
        </w:rPr>
        <w:t xml:space="preserve">к категориям риска в рамках осуществления </w:t>
      </w:r>
    </w:p>
    <w:p w:rsidR="00EC6F91" w:rsidRPr="00EC6F91" w:rsidRDefault="00EC6F91" w:rsidP="00EC6F91">
      <w:pPr>
        <w:widowControl w:val="0"/>
        <w:spacing w:after="0" w:line="240" w:lineRule="exact"/>
        <w:jc w:val="center"/>
        <w:rPr>
          <w:rFonts w:ascii="Times New Roman" w:eastAsia="Times New Roman" w:hAnsi="Times New Roman"/>
          <w:b/>
          <w:color w:val="000000"/>
          <w:sz w:val="28"/>
          <w:szCs w:val="28"/>
          <w:shd w:val="clear" w:color="auto" w:fill="F1C100"/>
          <w:lang w:eastAsia="ru-RU"/>
        </w:rPr>
      </w:pPr>
      <w:r w:rsidRPr="00EC6F91">
        <w:rPr>
          <w:rFonts w:ascii="Times New Roman" w:eastAsia="Times New Roman" w:hAnsi="Times New Roman"/>
          <w:b/>
          <w:color w:val="000000"/>
          <w:sz w:val="28"/>
          <w:szCs w:val="28"/>
          <w:lang w:eastAsia="ru-RU"/>
        </w:rPr>
        <w:t>муниципального контроля</w:t>
      </w:r>
      <w:r w:rsidRPr="00EC6F91">
        <w:rPr>
          <w:rFonts w:ascii="Times New Roman" w:eastAsia="Times New Roman" w:hAnsi="Times New Roman"/>
          <w:b/>
          <w:sz w:val="28"/>
          <w:szCs w:val="28"/>
          <w:lang w:eastAsia="ru-RU"/>
        </w:rPr>
        <w:t xml:space="preserve"> </w:t>
      </w:r>
      <w:r w:rsidRPr="00EC6F91">
        <w:rPr>
          <w:rFonts w:ascii="Times New Roman" w:eastAsia="Times New Roman" w:hAnsi="Times New Roman"/>
          <w:b/>
          <w:color w:val="000000"/>
          <w:sz w:val="28"/>
          <w:szCs w:val="28"/>
          <w:lang w:eastAsia="ru-RU"/>
        </w:rPr>
        <w:t>в сфере благоустройства</w:t>
      </w:r>
    </w:p>
    <w:p w:rsidR="00EC6F91" w:rsidRPr="00EC6F91" w:rsidRDefault="00EC6F91" w:rsidP="00EC6F91">
      <w:pPr>
        <w:widowControl w:val="0"/>
        <w:spacing w:after="0" w:line="240" w:lineRule="auto"/>
        <w:ind w:firstLine="720"/>
        <w:jc w:val="center"/>
        <w:rPr>
          <w:rFonts w:ascii="Times New Roman" w:eastAsia="Times New Roman" w:hAnsi="Times New Roman"/>
          <w:color w:val="000000"/>
          <w:sz w:val="28"/>
          <w:szCs w:val="28"/>
          <w:shd w:val="clear" w:color="auto" w:fill="F1C100"/>
          <w:lang w:eastAsia="ru-RU"/>
        </w:rPr>
      </w:pPr>
    </w:p>
    <w:tbl>
      <w:tblPr>
        <w:tblW w:w="9781" w:type="dxa"/>
        <w:tblInd w:w="-8" w:type="dxa"/>
        <w:tblLayout w:type="fixed"/>
        <w:tblCellMar>
          <w:left w:w="0" w:type="dxa"/>
          <w:right w:w="0" w:type="dxa"/>
        </w:tblCellMar>
        <w:tblLook w:val="04A0" w:firstRow="1" w:lastRow="0" w:firstColumn="1" w:lastColumn="0" w:noHBand="0" w:noVBand="1"/>
      </w:tblPr>
      <w:tblGrid>
        <w:gridCol w:w="676"/>
        <w:gridCol w:w="6270"/>
        <w:gridCol w:w="2835"/>
      </w:tblGrid>
      <w:tr w:rsidR="00EC6F91" w:rsidRPr="00F1374E" w:rsidTr="00EC6F91">
        <w:tc>
          <w:tcPr>
            <w:tcW w:w="67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C6F91" w:rsidRPr="00F1374E" w:rsidRDefault="00EC6F91" w:rsidP="00EC6F91">
            <w:pPr>
              <w:widowControl w:val="0"/>
              <w:spacing w:after="0" w:line="240" w:lineRule="auto"/>
              <w:rPr>
                <w:rFonts w:ascii="Times New Roman" w:eastAsia="Times New Roman" w:hAnsi="Times New Roman"/>
                <w:b/>
                <w:color w:val="000000"/>
                <w:sz w:val="24"/>
                <w:szCs w:val="24"/>
                <w:lang w:eastAsia="ru-RU"/>
              </w:rPr>
            </w:pPr>
            <w:r w:rsidRPr="00F1374E">
              <w:rPr>
                <w:rFonts w:ascii="Times New Roman" w:eastAsia="Times New Roman" w:hAnsi="Times New Roman"/>
                <w:b/>
                <w:color w:val="000000"/>
                <w:sz w:val="24"/>
                <w:szCs w:val="24"/>
                <w:lang w:eastAsia="ru-RU"/>
              </w:rPr>
              <w:t> № п/п</w:t>
            </w:r>
          </w:p>
        </w:tc>
        <w:tc>
          <w:tcPr>
            <w:tcW w:w="6270"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C6F91" w:rsidRPr="00F1374E" w:rsidRDefault="00EC6F91" w:rsidP="00EC6F91">
            <w:pPr>
              <w:widowControl w:val="0"/>
              <w:spacing w:after="0" w:line="240" w:lineRule="auto"/>
              <w:jc w:val="center"/>
              <w:rPr>
                <w:rFonts w:ascii="Times New Roman" w:eastAsia="Times New Roman" w:hAnsi="Times New Roman"/>
                <w:b/>
                <w:color w:val="000000"/>
                <w:sz w:val="24"/>
                <w:szCs w:val="24"/>
                <w:lang w:eastAsia="ru-RU"/>
              </w:rPr>
            </w:pPr>
            <w:r w:rsidRPr="00F1374E">
              <w:rPr>
                <w:rFonts w:ascii="Times New Roman" w:eastAsia="Times New Roman" w:hAnsi="Times New Roman"/>
                <w:b/>
                <w:color w:val="000000"/>
                <w:sz w:val="24"/>
                <w:szCs w:val="24"/>
                <w:lang w:eastAsia="ru-RU"/>
              </w:rPr>
              <w:t xml:space="preserve">Объекты муниципального контроля в сфере благоустройства на территории сельского поселения </w:t>
            </w:r>
            <w:r w:rsidRPr="00F1374E">
              <w:rPr>
                <w:rFonts w:ascii="Times New Roman" w:eastAsia="Times New Roman" w:hAnsi="Times New Roman"/>
                <w:b/>
                <w:iCs/>
                <w:sz w:val="24"/>
                <w:szCs w:val="24"/>
                <w:lang w:eastAsia="ru-RU"/>
              </w:rPr>
              <w:t xml:space="preserve">«Усть-Лэкчим» </w:t>
            </w:r>
            <w:r w:rsidRPr="00F1374E">
              <w:rPr>
                <w:rFonts w:ascii="Times New Roman" w:eastAsia="Times New Roman" w:hAnsi="Times New Roman"/>
                <w:b/>
                <w:i/>
                <w:sz w:val="24"/>
                <w:szCs w:val="24"/>
                <w:lang w:eastAsia="ru-RU"/>
              </w:rPr>
              <w:t xml:space="preserve"> </w:t>
            </w:r>
          </w:p>
        </w:tc>
        <w:tc>
          <w:tcPr>
            <w:tcW w:w="283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C6F91" w:rsidRPr="00F1374E" w:rsidRDefault="00EC6F91" w:rsidP="00EC6F91">
            <w:pPr>
              <w:widowControl w:val="0"/>
              <w:spacing w:after="0" w:line="240" w:lineRule="auto"/>
              <w:jc w:val="center"/>
              <w:rPr>
                <w:rFonts w:ascii="Times New Roman" w:eastAsia="Times New Roman" w:hAnsi="Times New Roman"/>
                <w:b/>
                <w:color w:val="000000"/>
                <w:sz w:val="24"/>
                <w:szCs w:val="24"/>
                <w:lang w:eastAsia="ru-RU"/>
              </w:rPr>
            </w:pPr>
            <w:r w:rsidRPr="00F1374E">
              <w:rPr>
                <w:rFonts w:ascii="Times New Roman" w:eastAsia="Times New Roman" w:hAnsi="Times New Roman"/>
                <w:b/>
                <w:color w:val="000000"/>
                <w:sz w:val="24"/>
                <w:szCs w:val="24"/>
                <w:lang w:eastAsia="ru-RU"/>
              </w:rPr>
              <w:t>Категория риска</w:t>
            </w:r>
          </w:p>
        </w:tc>
      </w:tr>
      <w:tr w:rsidR="00EC6F91" w:rsidRPr="00F1374E" w:rsidTr="00EC6F91">
        <w:tc>
          <w:tcPr>
            <w:tcW w:w="67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C6F91" w:rsidRPr="00F1374E" w:rsidRDefault="00EC6F91" w:rsidP="00EC6F91">
            <w:pPr>
              <w:widowControl w:val="0"/>
              <w:spacing w:after="0" w:line="240" w:lineRule="auto"/>
              <w:jc w:val="center"/>
              <w:rPr>
                <w:rFonts w:ascii="Times New Roman" w:eastAsia="Times New Roman" w:hAnsi="Times New Roman"/>
                <w:color w:val="000000"/>
                <w:sz w:val="24"/>
                <w:szCs w:val="24"/>
                <w:lang w:eastAsia="ru-RU"/>
              </w:rPr>
            </w:pPr>
            <w:r w:rsidRPr="00F1374E">
              <w:rPr>
                <w:rFonts w:ascii="Times New Roman" w:eastAsia="Times New Roman" w:hAnsi="Times New Roman"/>
                <w:color w:val="000000"/>
                <w:sz w:val="24"/>
                <w:szCs w:val="24"/>
                <w:lang w:eastAsia="ru-RU"/>
              </w:rPr>
              <w:t>1</w:t>
            </w:r>
          </w:p>
        </w:tc>
        <w:tc>
          <w:tcPr>
            <w:tcW w:w="6270"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1374E" w:rsidRDefault="00EC6F91" w:rsidP="00EC6F91">
            <w:pPr>
              <w:widowControl w:val="0"/>
              <w:spacing w:after="0" w:line="240" w:lineRule="auto"/>
              <w:ind w:firstLine="41"/>
              <w:jc w:val="both"/>
              <w:rPr>
                <w:rFonts w:ascii="Times New Roman" w:eastAsia="Times New Roman" w:hAnsi="Times New Roman"/>
                <w:color w:val="000000"/>
                <w:sz w:val="24"/>
                <w:szCs w:val="24"/>
                <w:lang w:eastAsia="ru-RU"/>
              </w:rPr>
            </w:pPr>
            <w:r w:rsidRPr="00F1374E">
              <w:rPr>
                <w:rFonts w:ascii="Times New Roman" w:eastAsia="Times New Roman" w:hAnsi="Times New Roman"/>
                <w:color w:val="000000"/>
                <w:sz w:val="24"/>
                <w:szCs w:val="24"/>
                <w:lang w:eastAsia="ru-RU"/>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w:t>
            </w:r>
            <w:r w:rsidRPr="00F1374E">
              <w:rPr>
                <w:rFonts w:ascii="Times New Roman" w:eastAsia="Times New Roman" w:hAnsi="Times New Roman"/>
                <w:color w:val="000000"/>
                <w:sz w:val="24"/>
                <w:szCs w:val="24"/>
                <w:lang w:eastAsia="ru-RU"/>
              </w:rPr>
              <w:lastRenderedPageBreak/>
              <w:t xml:space="preserve">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сельского поселения </w:t>
            </w:r>
            <w:r w:rsidRPr="00F1374E">
              <w:rPr>
                <w:rFonts w:ascii="Times New Roman" w:eastAsia="Times New Roman" w:hAnsi="Times New Roman"/>
                <w:iCs/>
                <w:sz w:val="24"/>
                <w:szCs w:val="24"/>
                <w:lang w:eastAsia="ru-RU"/>
              </w:rPr>
              <w:t xml:space="preserve">«Усть-Лэкчим», </w:t>
            </w:r>
            <w:r w:rsidRPr="00F1374E">
              <w:rPr>
                <w:rFonts w:ascii="Times New Roman" w:eastAsia="Times New Roman" w:hAnsi="Times New Roman"/>
                <w:i/>
                <w:sz w:val="24"/>
                <w:szCs w:val="24"/>
                <w:lang w:eastAsia="ru-RU"/>
              </w:rPr>
              <w:t xml:space="preserve"> </w:t>
            </w:r>
            <w:r w:rsidRPr="00F1374E">
              <w:rPr>
                <w:rFonts w:ascii="Times New Roman" w:eastAsia="Times New Roman" w:hAnsi="Times New Roman"/>
                <w:color w:val="000000"/>
                <w:sz w:val="24"/>
                <w:szCs w:val="24"/>
                <w:lang w:eastAsia="ru-RU"/>
              </w:rPr>
              <w:t>утвержденных решением</w:t>
            </w:r>
            <w:r w:rsidRPr="00F1374E">
              <w:rPr>
                <w:rFonts w:ascii="Times New Roman" w:eastAsia="Times New Roman" w:hAnsi="Times New Roman"/>
                <w:i/>
                <w:color w:val="000000"/>
                <w:sz w:val="24"/>
                <w:szCs w:val="24"/>
                <w:lang w:eastAsia="ru-RU"/>
              </w:rPr>
              <w:t xml:space="preserve"> </w:t>
            </w:r>
            <w:bookmarkStart w:id="3" w:name="_Hlk73953373"/>
            <w:r w:rsidRPr="00F1374E">
              <w:rPr>
                <w:rFonts w:ascii="Times New Roman" w:eastAsia="Times New Roman" w:hAnsi="Times New Roman"/>
                <w:color w:val="000000"/>
                <w:sz w:val="24"/>
                <w:szCs w:val="24"/>
                <w:lang w:eastAsia="ru-RU"/>
              </w:rPr>
              <w:t xml:space="preserve">Совета сельского поселения </w:t>
            </w:r>
            <w:r w:rsidRPr="00F1374E">
              <w:rPr>
                <w:rFonts w:ascii="Times New Roman" w:eastAsia="Times New Roman" w:hAnsi="Times New Roman"/>
                <w:iCs/>
                <w:sz w:val="24"/>
                <w:szCs w:val="24"/>
                <w:lang w:eastAsia="ru-RU"/>
              </w:rPr>
              <w:t xml:space="preserve">«Усть-Лэкчим» </w:t>
            </w:r>
            <w:r w:rsidRPr="00F1374E">
              <w:rPr>
                <w:rFonts w:ascii="Times New Roman" w:eastAsia="Times New Roman" w:hAnsi="Times New Roman"/>
                <w:i/>
                <w:sz w:val="24"/>
                <w:szCs w:val="24"/>
                <w:lang w:eastAsia="ru-RU"/>
              </w:rPr>
              <w:t xml:space="preserve"> </w:t>
            </w:r>
            <w:r w:rsidRPr="00F1374E">
              <w:rPr>
                <w:rFonts w:ascii="Times New Roman" w:eastAsia="Times New Roman" w:hAnsi="Times New Roman"/>
                <w:color w:val="000000"/>
                <w:sz w:val="24"/>
                <w:szCs w:val="24"/>
                <w:lang w:eastAsia="ru-RU"/>
              </w:rPr>
              <w:t xml:space="preserve">от 23.08.2019 № </w:t>
            </w:r>
            <w:r w:rsidRPr="00F1374E">
              <w:rPr>
                <w:rFonts w:ascii="Times New Roman" w:eastAsia="Times New Roman" w:hAnsi="Times New Roman"/>
                <w:color w:val="000000"/>
                <w:sz w:val="24"/>
                <w:szCs w:val="24"/>
                <w:lang w:val="en-US" w:eastAsia="ru-RU"/>
              </w:rPr>
              <w:t>IV</w:t>
            </w:r>
            <w:r w:rsidRPr="00F1374E">
              <w:rPr>
                <w:rFonts w:ascii="Times New Roman" w:eastAsia="Times New Roman" w:hAnsi="Times New Roman"/>
                <w:color w:val="000000"/>
                <w:sz w:val="24"/>
                <w:szCs w:val="24"/>
                <w:lang w:eastAsia="ru-RU"/>
              </w:rPr>
              <w:t>-25/1  (далее – Правила благоустройства).</w:t>
            </w:r>
            <w:bookmarkEnd w:id="3"/>
            <w:r w:rsidR="00F1374E">
              <w:rPr>
                <w:rFonts w:ascii="Times New Roman" w:eastAsia="Times New Roman" w:hAnsi="Times New Roman"/>
                <w:color w:val="000000"/>
                <w:sz w:val="24"/>
                <w:szCs w:val="24"/>
                <w:lang w:eastAsia="ru-RU"/>
              </w:rPr>
              <w:t xml:space="preserve"> </w:t>
            </w:r>
          </w:p>
          <w:p w:rsidR="00EC6F91" w:rsidRPr="00F1374E" w:rsidRDefault="00F1374E" w:rsidP="00EC6F91">
            <w:pPr>
              <w:widowControl w:val="0"/>
              <w:spacing w:after="0" w:line="240" w:lineRule="auto"/>
              <w:ind w:firstLine="41"/>
              <w:jc w:val="both"/>
              <w:rPr>
                <w:rFonts w:ascii="Times New Roman" w:eastAsia="Times New Roman" w:hAnsi="Times New Roman"/>
                <w:i/>
                <w:color w:val="000000"/>
                <w:sz w:val="24"/>
                <w:szCs w:val="24"/>
                <w:lang w:eastAsia="ru-RU"/>
              </w:rPr>
            </w:pPr>
            <w:r>
              <w:rPr>
                <w:rFonts w:ascii="Times New Roman" w:eastAsia="Times New Roman" w:hAnsi="Times New Roman"/>
                <w:color w:val="000000"/>
                <w:sz w:val="24"/>
                <w:szCs w:val="24"/>
                <w:lang w:eastAsia="ru-RU"/>
              </w:rPr>
              <w:t xml:space="preserve">    </w:t>
            </w:r>
          </w:p>
        </w:tc>
        <w:tc>
          <w:tcPr>
            <w:tcW w:w="283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C6F91" w:rsidRPr="00F1374E" w:rsidRDefault="00EC6F91" w:rsidP="00EC6F91">
            <w:pPr>
              <w:widowControl w:val="0"/>
              <w:spacing w:after="0" w:line="240" w:lineRule="auto"/>
              <w:jc w:val="center"/>
              <w:rPr>
                <w:rFonts w:ascii="Times New Roman" w:eastAsia="Times New Roman" w:hAnsi="Times New Roman"/>
                <w:color w:val="000000"/>
                <w:sz w:val="24"/>
                <w:szCs w:val="24"/>
                <w:lang w:eastAsia="ru-RU"/>
              </w:rPr>
            </w:pPr>
            <w:r w:rsidRPr="00F1374E">
              <w:rPr>
                <w:rFonts w:ascii="Times New Roman" w:eastAsia="Times New Roman" w:hAnsi="Times New Roman"/>
                <w:color w:val="000000"/>
                <w:sz w:val="24"/>
                <w:szCs w:val="24"/>
                <w:lang w:eastAsia="ru-RU"/>
              </w:rPr>
              <w:lastRenderedPageBreak/>
              <w:t>Значительный риск</w:t>
            </w:r>
          </w:p>
        </w:tc>
      </w:tr>
      <w:tr w:rsidR="00EC6F91" w:rsidRPr="00F1374E" w:rsidTr="00EC6F91">
        <w:tc>
          <w:tcPr>
            <w:tcW w:w="67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C6F91" w:rsidRPr="00F1374E" w:rsidRDefault="00EC6F91" w:rsidP="00EC6F91">
            <w:pPr>
              <w:widowControl w:val="0"/>
              <w:spacing w:after="0" w:line="240" w:lineRule="auto"/>
              <w:jc w:val="center"/>
              <w:rPr>
                <w:rFonts w:ascii="Times New Roman" w:eastAsia="Times New Roman" w:hAnsi="Times New Roman"/>
                <w:color w:val="000000"/>
                <w:sz w:val="24"/>
                <w:szCs w:val="24"/>
                <w:lang w:eastAsia="ru-RU"/>
              </w:rPr>
            </w:pPr>
            <w:r w:rsidRPr="00F1374E">
              <w:rPr>
                <w:rFonts w:ascii="Times New Roman" w:eastAsia="Times New Roman" w:hAnsi="Times New Roman"/>
                <w:color w:val="000000"/>
                <w:sz w:val="24"/>
                <w:szCs w:val="24"/>
                <w:lang w:eastAsia="ru-RU"/>
              </w:rPr>
              <w:t>2</w:t>
            </w:r>
          </w:p>
        </w:tc>
        <w:tc>
          <w:tcPr>
            <w:tcW w:w="6270"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C6F91" w:rsidRPr="00F1374E" w:rsidRDefault="00EC6F91" w:rsidP="00EC6F91">
            <w:pPr>
              <w:widowControl w:val="0"/>
              <w:spacing w:after="0" w:line="240" w:lineRule="auto"/>
              <w:ind w:firstLine="41"/>
              <w:jc w:val="both"/>
              <w:rPr>
                <w:rFonts w:ascii="Times New Roman" w:eastAsia="Times New Roman" w:hAnsi="Times New Roman"/>
                <w:color w:val="000000"/>
                <w:sz w:val="24"/>
                <w:szCs w:val="24"/>
                <w:lang w:eastAsia="ru-RU"/>
              </w:rPr>
            </w:pPr>
            <w:r w:rsidRPr="00F1374E">
              <w:rPr>
                <w:rFonts w:ascii="Times New Roman" w:eastAsia="Times New Roman" w:hAnsi="Times New Roman"/>
                <w:color w:val="000000"/>
                <w:sz w:val="24"/>
                <w:szCs w:val="24"/>
                <w:lang w:eastAsia="ru-RU"/>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283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C6F91" w:rsidRPr="00F1374E" w:rsidRDefault="00EC6F91" w:rsidP="00EC6F91">
            <w:pPr>
              <w:widowControl w:val="0"/>
              <w:spacing w:after="0" w:line="240" w:lineRule="auto"/>
              <w:jc w:val="center"/>
              <w:rPr>
                <w:rFonts w:ascii="Times New Roman" w:eastAsia="Times New Roman" w:hAnsi="Times New Roman"/>
                <w:color w:val="000000"/>
                <w:sz w:val="24"/>
                <w:szCs w:val="24"/>
                <w:lang w:eastAsia="ru-RU"/>
              </w:rPr>
            </w:pPr>
            <w:r w:rsidRPr="00F1374E">
              <w:rPr>
                <w:rFonts w:ascii="Times New Roman" w:eastAsia="Times New Roman" w:hAnsi="Times New Roman"/>
                <w:color w:val="000000"/>
                <w:sz w:val="24"/>
                <w:szCs w:val="24"/>
                <w:lang w:eastAsia="ru-RU"/>
              </w:rPr>
              <w:t>Средний риск</w:t>
            </w:r>
          </w:p>
        </w:tc>
      </w:tr>
      <w:tr w:rsidR="00EC6F91" w:rsidRPr="00F1374E" w:rsidTr="00EC6F91">
        <w:tc>
          <w:tcPr>
            <w:tcW w:w="67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C6F91" w:rsidRPr="00F1374E" w:rsidRDefault="00EC6F91" w:rsidP="00EC6F91">
            <w:pPr>
              <w:widowControl w:val="0"/>
              <w:spacing w:after="0" w:line="240" w:lineRule="auto"/>
              <w:jc w:val="center"/>
              <w:rPr>
                <w:rFonts w:ascii="Times New Roman" w:eastAsia="Times New Roman" w:hAnsi="Times New Roman"/>
                <w:color w:val="000000"/>
                <w:sz w:val="24"/>
                <w:szCs w:val="24"/>
                <w:lang w:eastAsia="ru-RU"/>
              </w:rPr>
            </w:pPr>
            <w:r w:rsidRPr="00F1374E">
              <w:rPr>
                <w:rFonts w:ascii="Times New Roman" w:eastAsia="Times New Roman" w:hAnsi="Times New Roman"/>
                <w:color w:val="000000"/>
                <w:sz w:val="24"/>
                <w:szCs w:val="24"/>
                <w:lang w:eastAsia="ru-RU"/>
              </w:rPr>
              <w:t>3</w:t>
            </w:r>
          </w:p>
        </w:tc>
        <w:tc>
          <w:tcPr>
            <w:tcW w:w="627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C6F91" w:rsidRPr="00F1374E" w:rsidRDefault="00EC6F91" w:rsidP="00EC6F91">
            <w:pPr>
              <w:widowControl w:val="0"/>
              <w:spacing w:after="0" w:line="240" w:lineRule="auto"/>
              <w:ind w:firstLine="41"/>
              <w:jc w:val="both"/>
              <w:rPr>
                <w:rFonts w:ascii="Times New Roman" w:eastAsia="Times New Roman" w:hAnsi="Times New Roman"/>
                <w:color w:val="000000"/>
                <w:sz w:val="24"/>
                <w:szCs w:val="24"/>
                <w:lang w:eastAsia="ru-RU"/>
              </w:rPr>
            </w:pPr>
            <w:r w:rsidRPr="00F1374E">
              <w:rPr>
                <w:rFonts w:ascii="Times New Roman" w:eastAsia="Times New Roman" w:hAnsi="Times New Roman"/>
                <w:color w:val="000000"/>
                <w:sz w:val="24"/>
                <w:szCs w:val="24"/>
                <w:lang w:eastAsia="ru-RU"/>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283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C6F91" w:rsidRPr="00F1374E" w:rsidRDefault="00EC6F91" w:rsidP="00EC6F91">
            <w:pPr>
              <w:widowControl w:val="0"/>
              <w:spacing w:after="0" w:line="240" w:lineRule="auto"/>
              <w:jc w:val="center"/>
              <w:rPr>
                <w:rFonts w:ascii="Times New Roman" w:eastAsia="Times New Roman" w:hAnsi="Times New Roman"/>
                <w:color w:val="000000"/>
                <w:sz w:val="24"/>
                <w:szCs w:val="24"/>
                <w:lang w:eastAsia="ru-RU"/>
              </w:rPr>
            </w:pPr>
            <w:r w:rsidRPr="00F1374E">
              <w:rPr>
                <w:rFonts w:ascii="Times New Roman" w:eastAsia="Times New Roman" w:hAnsi="Times New Roman"/>
                <w:color w:val="000000"/>
                <w:sz w:val="24"/>
                <w:szCs w:val="24"/>
                <w:lang w:eastAsia="ru-RU"/>
              </w:rPr>
              <w:t>Умеренный риск</w:t>
            </w:r>
          </w:p>
        </w:tc>
      </w:tr>
      <w:tr w:rsidR="00EC6F91" w:rsidRPr="00F1374E" w:rsidTr="00EC6F91">
        <w:tc>
          <w:tcPr>
            <w:tcW w:w="67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C6F91" w:rsidRPr="00F1374E" w:rsidRDefault="00EC6F91" w:rsidP="00EC6F91">
            <w:pPr>
              <w:widowControl w:val="0"/>
              <w:spacing w:after="0" w:line="240" w:lineRule="auto"/>
              <w:jc w:val="center"/>
              <w:rPr>
                <w:rFonts w:ascii="Times New Roman" w:eastAsia="Times New Roman" w:hAnsi="Times New Roman"/>
                <w:color w:val="000000"/>
                <w:sz w:val="24"/>
                <w:szCs w:val="24"/>
                <w:lang w:eastAsia="ru-RU"/>
              </w:rPr>
            </w:pPr>
            <w:r w:rsidRPr="00F1374E">
              <w:rPr>
                <w:rFonts w:ascii="Times New Roman" w:eastAsia="Times New Roman" w:hAnsi="Times New Roman"/>
                <w:color w:val="000000"/>
                <w:sz w:val="24"/>
                <w:szCs w:val="24"/>
                <w:lang w:eastAsia="ru-RU"/>
              </w:rPr>
              <w:t>4</w:t>
            </w:r>
          </w:p>
        </w:tc>
        <w:tc>
          <w:tcPr>
            <w:tcW w:w="627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C6F91" w:rsidRPr="00F1374E" w:rsidRDefault="00EC6F91" w:rsidP="00EC6F91">
            <w:pPr>
              <w:widowControl w:val="0"/>
              <w:spacing w:after="0" w:line="240" w:lineRule="auto"/>
              <w:ind w:firstLine="41"/>
              <w:jc w:val="both"/>
              <w:rPr>
                <w:rFonts w:ascii="Times New Roman" w:eastAsia="Times New Roman" w:hAnsi="Times New Roman"/>
                <w:color w:val="000000"/>
                <w:sz w:val="24"/>
                <w:szCs w:val="24"/>
                <w:lang w:eastAsia="ru-RU"/>
              </w:rPr>
            </w:pPr>
            <w:r w:rsidRPr="00F1374E">
              <w:rPr>
                <w:rFonts w:ascii="Times New Roman" w:eastAsia="Times New Roman" w:hAnsi="Times New Roman"/>
                <w:color w:val="000000"/>
                <w:sz w:val="24"/>
                <w:szCs w:val="24"/>
                <w:lang w:eastAsia="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283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C6F91" w:rsidRPr="00F1374E" w:rsidRDefault="00EC6F91" w:rsidP="00EC6F91">
            <w:pPr>
              <w:widowControl w:val="0"/>
              <w:spacing w:after="0" w:line="240" w:lineRule="auto"/>
              <w:jc w:val="center"/>
              <w:rPr>
                <w:rFonts w:ascii="Times New Roman" w:eastAsia="Times New Roman" w:hAnsi="Times New Roman"/>
                <w:color w:val="000000"/>
                <w:sz w:val="24"/>
                <w:szCs w:val="24"/>
                <w:lang w:eastAsia="ru-RU"/>
              </w:rPr>
            </w:pPr>
            <w:r w:rsidRPr="00F1374E">
              <w:rPr>
                <w:rFonts w:ascii="Times New Roman" w:eastAsia="Times New Roman" w:hAnsi="Times New Roman"/>
                <w:color w:val="000000"/>
                <w:sz w:val="24"/>
                <w:szCs w:val="24"/>
                <w:lang w:eastAsia="ru-RU"/>
              </w:rPr>
              <w:t>Низкий риск</w:t>
            </w:r>
          </w:p>
        </w:tc>
      </w:tr>
    </w:tbl>
    <w:p w:rsidR="00EC6F91" w:rsidRPr="00F1374E" w:rsidRDefault="00EC6F91" w:rsidP="00EC6F91">
      <w:pPr>
        <w:widowControl w:val="0"/>
        <w:spacing w:after="0" w:line="240" w:lineRule="auto"/>
        <w:ind w:firstLine="720"/>
        <w:jc w:val="center"/>
        <w:rPr>
          <w:rFonts w:ascii="Times New Roman" w:eastAsia="Times New Roman" w:hAnsi="Times New Roman"/>
          <w:sz w:val="24"/>
          <w:szCs w:val="24"/>
          <w:shd w:val="clear" w:color="auto" w:fill="F1C100"/>
          <w:lang w:eastAsia="ru-RU"/>
        </w:rPr>
      </w:pPr>
    </w:p>
    <w:p w:rsidR="00EC6F91" w:rsidRPr="00F1374E" w:rsidRDefault="00EC6F91" w:rsidP="00EC6F91">
      <w:pPr>
        <w:widowControl w:val="0"/>
        <w:spacing w:after="0" w:line="240" w:lineRule="auto"/>
        <w:ind w:firstLine="720"/>
        <w:jc w:val="center"/>
        <w:rPr>
          <w:rFonts w:ascii="Times New Roman" w:eastAsia="Times New Roman" w:hAnsi="Times New Roman"/>
          <w:sz w:val="24"/>
          <w:szCs w:val="24"/>
          <w:shd w:val="clear" w:color="auto" w:fill="F1C100"/>
          <w:lang w:eastAsia="ru-RU"/>
        </w:rPr>
      </w:pPr>
    </w:p>
    <w:p w:rsidR="00EC6F91" w:rsidRPr="00F1374E" w:rsidRDefault="00EC6F91" w:rsidP="00EC6F91">
      <w:pPr>
        <w:spacing w:after="0" w:line="240" w:lineRule="auto"/>
        <w:ind w:left="5670"/>
        <w:jc w:val="right"/>
        <w:rPr>
          <w:rFonts w:ascii="Times New Roman" w:eastAsia="Times New Roman" w:hAnsi="Times New Roman"/>
          <w:sz w:val="24"/>
          <w:szCs w:val="24"/>
          <w:lang w:eastAsia="ru-RU"/>
        </w:rPr>
      </w:pPr>
      <w:r w:rsidRPr="00F1374E">
        <w:rPr>
          <w:rFonts w:ascii="Times New Roman" w:eastAsia="Times New Roman" w:hAnsi="Times New Roman"/>
          <w:sz w:val="24"/>
          <w:szCs w:val="24"/>
          <w:lang w:eastAsia="ru-RU"/>
        </w:rPr>
        <w:t>ПРИЛОЖЕНИЕ 2</w:t>
      </w:r>
    </w:p>
    <w:p w:rsidR="00EC6F91" w:rsidRPr="00F1374E" w:rsidRDefault="00EC6F91" w:rsidP="00EC6F91">
      <w:pPr>
        <w:widowControl w:val="0"/>
        <w:spacing w:after="0" w:line="240" w:lineRule="auto"/>
        <w:ind w:left="5670"/>
        <w:jc w:val="right"/>
        <w:rPr>
          <w:rFonts w:ascii="Times New Roman" w:eastAsia="Times New Roman" w:hAnsi="Times New Roman"/>
          <w:color w:val="000000"/>
          <w:sz w:val="24"/>
          <w:szCs w:val="24"/>
          <w:lang w:eastAsia="ru-RU"/>
        </w:rPr>
      </w:pPr>
      <w:r w:rsidRPr="00F1374E">
        <w:rPr>
          <w:rFonts w:ascii="Times New Roman" w:eastAsia="Times New Roman" w:hAnsi="Times New Roman"/>
          <w:color w:val="000000"/>
          <w:sz w:val="24"/>
          <w:szCs w:val="24"/>
          <w:lang w:eastAsia="ru-RU"/>
        </w:rPr>
        <w:t xml:space="preserve">к Положению о муниципальном контроле </w:t>
      </w:r>
    </w:p>
    <w:p w:rsidR="00EC6F91" w:rsidRPr="00F1374E" w:rsidRDefault="00EC6F91" w:rsidP="00EC6F91">
      <w:pPr>
        <w:widowControl w:val="0"/>
        <w:spacing w:after="0" w:line="240" w:lineRule="auto"/>
        <w:ind w:left="5670"/>
        <w:jc w:val="right"/>
        <w:rPr>
          <w:rFonts w:ascii="Times New Roman" w:eastAsia="Times New Roman" w:hAnsi="Times New Roman"/>
          <w:color w:val="000000"/>
          <w:sz w:val="24"/>
          <w:szCs w:val="24"/>
          <w:lang w:eastAsia="ru-RU"/>
        </w:rPr>
      </w:pPr>
      <w:r w:rsidRPr="00F1374E">
        <w:rPr>
          <w:rFonts w:ascii="Times New Roman" w:eastAsia="Times New Roman" w:hAnsi="Times New Roman"/>
          <w:color w:val="000000"/>
          <w:sz w:val="24"/>
          <w:szCs w:val="24"/>
          <w:lang w:eastAsia="ru-RU"/>
        </w:rPr>
        <w:t xml:space="preserve">в сфере благоустройства </w:t>
      </w:r>
    </w:p>
    <w:p w:rsidR="00EC6F91" w:rsidRPr="00F1374E" w:rsidRDefault="00EC6F91" w:rsidP="00EC6F91">
      <w:pPr>
        <w:widowControl w:val="0"/>
        <w:spacing w:after="0" w:line="240" w:lineRule="auto"/>
        <w:ind w:left="5670"/>
        <w:jc w:val="right"/>
        <w:rPr>
          <w:rFonts w:ascii="Times New Roman" w:eastAsia="Times New Roman" w:hAnsi="Times New Roman"/>
          <w:sz w:val="24"/>
          <w:szCs w:val="24"/>
          <w:lang w:eastAsia="ru-RU"/>
        </w:rPr>
      </w:pPr>
      <w:r w:rsidRPr="00F1374E">
        <w:rPr>
          <w:rFonts w:ascii="Times New Roman" w:eastAsia="Times New Roman" w:hAnsi="Times New Roman"/>
          <w:color w:val="000000"/>
          <w:sz w:val="24"/>
          <w:szCs w:val="24"/>
          <w:lang w:eastAsia="ru-RU"/>
        </w:rPr>
        <w:t xml:space="preserve">в </w:t>
      </w:r>
      <w:r w:rsidRPr="00F1374E">
        <w:rPr>
          <w:rFonts w:ascii="Times New Roman" w:eastAsia="Times New Roman" w:hAnsi="Times New Roman"/>
          <w:sz w:val="24"/>
          <w:szCs w:val="24"/>
          <w:lang w:eastAsia="ru-RU"/>
        </w:rPr>
        <w:t xml:space="preserve">сельском поселении </w:t>
      </w:r>
    </w:p>
    <w:p w:rsidR="00EC6F91" w:rsidRPr="00F1374E" w:rsidRDefault="00EC6F91" w:rsidP="00EC6F91">
      <w:pPr>
        <w:widowControl w:val="0"/>
        <w:spacing w:after="0" w:line="240" w:lineRule="auto"/>
        <w:ind w:left="5670"/>
        <w:jc w:val="right"/>
        <w:rPr>
          <w:rFonts w:ascii="Times New Roman" w:eastAsia="Times New Roman" w:hAnsi="Times New Roman"/>
          <w:color w:val="000000"/>
          <w:sz w:val="24"/>
          <w:szCs w:val="24"/>
          <w:lang w:eastAsia="ru-RU"/>
        </w:rPr>
      </w:pPr>
      <w:r w:rsidRPr="00F1374E">
        <w:rPr>
          <w:rFonts w:ascii="Times New Roman" w:eastAsia="Times New Roman" w:hAnsi="Times New Roman"/>
          <w:color w:val="000000"/>
          <w:sz w:val="24"/>
          <w:szCs w:val="24"/>
          <w:lang w:eastAsia="ru-RU"/>
        </w:rPr>
        <w:t>«Усть-Лэкчим»</w:t>
      </w:r>
      <w:r w:rsidRPr="00F1374E">
        <w:rPr>
          <w:rFonts w:ascii="Times New Roman" w:eastAsia="Times New Roman" w:hAnsi="Times New Roman"/>
          <w:iCs/>
          <w:sz w:val="24"/>
          <w:szCs w:val="24"/>
          <w:lang w:eastAsia="ru-RU"/>
        </w:rPr>
        <w:t xml:space="preserve"> </w:t>
      </w:r>
      <w:r w:rsidRPr="00F1374E">
        <w:rPr>
          <w:rFonts w:ascii="Times New Roman" w:eastAsia="Times New Roman" w:hAnsi="Times New Roman"/>
          <w:i/>
          <w:sz w:val="24"/>
          <w:szCs w:val="24"/>
          <w:lang w:eastAsia="ru-RU"/>
        </w:rPr>
        <w:t xml:space="preserve"> </w:t>
      </w:r>
    </w:p>
    <w:p w:rsidR="00EC6F91" w:rsidRPr="00EC6F91" w:rsidRDefault="00EC6F91" w:rsidP="00EC6F91">
      <w:pPr>
        <w:widowControl w:val="0"/>
        <w:spacing w:after="0" w:line="192" w:lineRule="auto"/>
        <w:ind w:left="4535"/>
        <w:jc w:val="right"/>
        <w:rPr>
          <w:rFonts w:ascii="Times New Roman" w:eastAsia="Times New Roman" w:hAnsi="Times New Roman"/>
          <w:sz w:val="28"/>
          <w:szCs w:val="28"/>
          <w:lang w:eastAsia="ru-RU"/>
        </w:rPr>
      </w:pPr>
    </w:p>
    <w:p w:rsidR="00EC6F91" w:rsidRPr="00EC6F91" w:rsidRDefault="00EC6F91" w:rsidP="00EC6F91">
      <w:pPr>
        <w:widowControl w:val="0"/>
        <w:spacing w:after="0" w:line="240" w:lineRule="exact"/>
        <w:jc w:val="center"/>
        <w:rPr>
          <w:rFonts w:ascii="Times New Roman" w:eastAsia="Times New Roman" w:hAnsi="Times New Roman"/>
          <w:b/>
          <w:sz w:val="28"/>
          <w:szCs w:val="28"/>
          <w:shd w:val="clear" w:color="auto" w:fill="F1C100"/>
          <w:lang w:eastAsia="ru-RU"/>
        </w:rPr>
      </w:pPr>
      <w:r w:rsidRPr="00EC6F91">
        <w:rPr>
          <w:rFonts w:ascii="Times New Roman" w:eastAsia="Times New Roman" w:hAnsi="Times New Roman"/>
          <w:b/>
          <w:sz w:val="28"/>
          <w:szCs w:val="28"/>
          <w:lang w:eastAsia="ru-RU"/>
        </w:rPr>
        <w:t>Перечень индикаторов риска</w:t>
      </w:r>
    </w:p>
    <w:p w:rsidR="00EC6F91" w:rsidRPr="00EC6F91" w:rsidRDefault="00EC6F91" w:rsidP="00EC6F91">
      <w:pPr>
        <w:widowControl w:val="0"/>
        <w:spacing w:after="0" w:line="240" w:lineRule="exact"/>
        <w:ind w:firstLine="720"/>
        <w:jc w:val="center"/>
        <w:rPr>
          <w:rFonts w:ascii="Times New Roman" w:eastAsia="Times New Roman" w:hAnsi="Times New Roman"/>
          <w:b/>
          <w:sz w:val="28"/>
          <w:szCs w:val="28"/>
          <w:shd w:val="clear" w:color="auto" w:fill="F1C100"/>
          <w:lang w:eastAsia="ru-RU"/>
        </w:rPr>
      </w:pPr>
      <w:r w:rsidRPr="00EC6F91">
        <w:rPr>
          <w:rFonts w:ascii="Times New Roman" w:eastAsia="Times New Roman" w:hAnsi="Times New Roman"/>
          <w:b/>
          <w:sz w:val="28"/>
          <w:szCs w:val="28"/>
          <w:lang w:eastAsia="ru-RU"/>
        </w:rPr>
        <w:t>нарушения обязательных требований, проверяемых в рамках осуществления муниципального контроля в сфере благоустройства</w:t>
      </w:r>
    </w:p>
    <w:p w:rsidR="00EC6F91" w:rsidRPr="00EC6F91" w:rsidRDefault="00EC6F91" w:rsidP="00EC6F91">
      <w:pPr>
        <w:widowControl w:val="0"/>
        <w:spacing w:after="0" w:line="240" w:lineRule="auto"/>
        <w:ind w:firstLine="720"/>
        <w:jc w:val="center"/>
        <w:rPr>
          <w:rFonts w:ascii="Times New Roman" w:eastAsia="Times New Roman" w:hAnsi="Times New Roman"/>
          <w:sz w:val="28"/>
          <w:szCs w:val="28"/>
          <w:shd w:val="clear" w:color="auto" w:fill="F1C100"/>
          <w:lang w:eastAsia="ru-RU"/>
        </w:rPr>
      </w:pPr>
    </w:p>
    <w:p w:rsidR="00EC6F91" w:rsidRPr="00EC6F91" w:rsidRDefault="00EC6F91" w:rsidP="00EC6F91">
      <w:pPr>
        <w:autoSpaceDE w:val="0"/>
        <w:spacing w:after="0" w:line="240" w:lineRule="auto"/>
        <w:ind w:firstLine="709"/>
        <w:jc w:val="both"/>
        <w:rPr>
          <w:rFonts w:ascii="Times New Roman" w:eastAsia="Times New Roman" w:hAnsi="Times New Roman"/>
          <w:sz w:val="28"/>
          <w:szCs w:val="28"/>
          <w:lang w:eastAsia="zh-CN"/>
        </w:rPr>
      </w:pPr>
      <w:r w:rsidRPr="00EC6F91">
        <w:rPr>
          <w:rFonts w:ascii="Times New Roman" w:eastAsia="Times New Roman" w:hAnsi="Times New Roman"/>
          <w:sz w:val="28"/>
          <w:szCs w:val="28"/>
          <w:lang w:eastAsia="ru-RU"/>
        </w:rPr>
        <w:t>1) обязательные требования по содержанию прилегающих территорий;</w:t>
      </w:r>
    </w:p>
    <w:p w:rsidR="00EC6F91" w:rsidRPr="00EC6F91" w:rsidRDefault="00EC6F91" w:rsidP="00EC6F91">
      <w:pPr>
        <w:tabs>
          <w:tab w:val="left" w:pos="1200"/>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2) обязательные требования по содержанию элементов и объектов благоустройства, в том числе требования: </w:t>
      </w:r>
    </w:p>
    <w:p w:rsidR="00EC6F91" w:rsidRPr="00EC6F91" w:rsidRDefault="00EC6F91" w:rsidP="00EC6F91">
      <w:pPr>
        <w:tabs>
          <w:tab w:val="left" w:pos="1200"/>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      -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EC6F91" w:rsidRPr="00EC6F91" w:rsidRDefault="00EC6F91" w:rsidP="00EC6F91">
      <w:pPr>
        <w:spacing w:after="0" w:line="240" w:lineRule="auto"/>
        <w:ind w:firstLine="709"/>
        <w:jc w:val="both"/>
        <w:rPr>
          <w:rFonts w:ascii="Times New Roman" w:eastAsia="Times New Roman" w:hAnsi="Times New Roman"/>
          <w:sz w:val="28"/>
          <w:szCs w:val="28"/>
          <w:shd w:val="clear" w:color="auto" w:fill="FFFFFF"/>
          <w:lang w:eastAsia="ru-RU"/>
        </w:rPr>
      </w:pPr>
      <w:r w:rsidRPr="00EC6F91">
        <w:rPr>
          <w:rFonts w:ascii="Times New Roman" w:eastAsia="Times New Roman" w:hAnsi="Times New Roman"/>
          <w:sz w:val="28"/>
          <w:szCs w:val="28"/>
          <w:lang w:eastAsia="ru-RU"/>
        </w:rPr>
        <w:lastRenderedPageBreak/>
        <w:t xml:space="preserve">      - по </w:t>
      </w:r>
      <w:r w:rsidRPr="00EC6F91">
        <w:rPr>
          <w:rFonts w:ascii="Times New Roman" w:eastAsia="Times New Roman" w:hAnsi="Times New Roman"/>
          <w:sz w:val="28"/>
          <w:szCs w:val="28"/>
          <w:shd w:val="clear" w:color="auto" w:fill="FFFFFF"/>
          <w:lang w:eastAsia="ru-RU"/>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EC6F91" w:rsidRPr="00EC6F91" w:rsidRDefault="00EC6F91" w:rsidP="00EC6F91">
      <w:pPr>
        <w:spacing w:after="0" w:line="240" w:lineRule="auto"/>
        <w:ind w:firstLine="709"/>
        <w:jc w:val="both"/>
        <w:rPr>
          <w:rFonts w:ascii="Times New Roman" w:eastAsia="Times New Roman" w:hAnsi="Times New Roman"/>
          <w:sz w:val="28"/>
          <w:szCs w:val="28"/>
          <w:shd w:val="clear" w:color="auto" w:fill="FFFFFF"/>
          <w:lang w:eastAsia="ru-RU"/>
        </w:rPr>
      </w:pPr>
      <w:r w:rsidRPr="00EC6F91">
        <w:rPr>
          <w:rFonts w:ascii="Times New Roman" w:eastAsia="Times New Roman" w:hAnsi="Times New Roman"/>
          <w:sz w:val="28"/>
          <w:szCs w:val="28"/>
          <w:lang w:eastAsia="ru-RU"/>
        </w:rPr>
        <w:t xml:space="preserve">      - по </w:t>
      </w:r>
      <w:r w:rsidRPr="00EC6F91">
        <w:rPr>
          <w:rFonts w:ascii="Times New Roman" w:eastAsia="Times New Roman" w:hAnsi="Times New Roman"/>
          <w:sz w:val="28"/>
          <w:szCs w:val="28"/>
          <w:shd w:val="clear" w:color="auto" w:fill="FFFFFF"/>
          <w:lang w:eastAsia="ru-RU"/>
        </w:rPr>
        <w:t>содержанию специальных знаков, надписей, содержащих информацию, необходимую для эксплуатации инженерных сооружений;</w:t>
      </w:r>
    </w:p>
    <w:p w:rsidR="00EC6F91" w:rsidRPr="00EC6F91" w:rsidRDefault="00EC6F91" w:rsidP="00EC6F91">
      <w:pPr>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      -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Республики Коми и Правилами благоустройства;</w:t>
      </w:r>
    </w:p>
    <w:p w:rsidR="00EC6F91" w:rsidRPr="00EC6F91" w:rsidRDefault="00EC6F91" w:rsidP="00EC6F91">
      <w:pPr>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      -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EC6F91" w:rsidRPr="00EC6F91" w:rsidRDefault="00EC6F91" w:rsidP="00EC6F91">
      <w:pPr>
        <w:spacing w:after="0" w:line="240" w:lineRule="auto"/>
        <w:ind w:firstLine="709"/>
        <w:jc w:val="both"/>
        <w:rPr>
          <w:rFonts w:ascii="Times New Roman" w:eastAsia="Times New Roman" w:hAnsi="Times New Roman"/>
          <w:sz w:val="28"/>
          <w:szCs w:val="28"/>
          <w:shd w:val="clear" w:color="auto" w:fill="FFFFFF"/>
          <w:lang w:eastAsia="ru-RU"/>
        </w:rPr>
      </w:pPr>
      <w:r w:rsidRPr="00EC6F91">
        <w:rPr>
          <w:rFonts w:ascii="Times New Roman" w:eastAsia="Times New Roman" w:hAnsi="Times New Roman"/>
          <w:sz w:val="28"/>
          <w:szCs w:val="28"/>
          <w:shd w:val="clear" w:color="auto" w:fill="FFFFFF"/>
          <w:lang w:eastAsia="ru-RU"/>
        </w:rPr>
        <w:t xml:space="preserve">      - о недопустимости </w:t>
      </w:r>
      <w:r w:rsidRPr="00EC6F91">
        <w:rPr>
          <w:rFonts w:ascii="Times New Roman" w:eastAsia="Times New Roman" w:hAnsi="Times New Roman"/>
          <w:sz w:val="28"/>
          <w:szCs w:val="28"/>
          <w:lang w:eastAsia="ru-RU"/>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EC6F91" w:rsidRPr="00EC6F91" w:rsidRDefault="00EC6F91" w:rsidP="00EC6F91">
      <w:pPr>
        <w:spacing w:after="0" w:line="240" w:lineRule="auto"/>
        <w:ind w:firstLine="709"/>
        <w:jc w:val="both"/>
        <w:rPr>
          <w:rFonts w:ascii="Times New Roman" w:eastAsia="Times New Roman" w:hAnsi="Times New Roman"/>
          <w:sz w:val="28"/>
          <w:szCs w:val="28"/>
          <w:shd w:val="clear" w:color="auto" w:fill="FFFFFF"/>
          <w:lang w:eastAsia="ru-RU"/>
        </w:rPr>
      </w:pPr>
      <w:r w:rsidRPr="00EC6F91">
        <w:rPr>
          <w:rFonts w:ascii="Times New Roman" w:eastAsia="Times New Roman" w:hAnsi="Times New Roman"/>
          <w:sz w:val="28"/>
          <w:szCs w:val="28"/>
          <w:lang w:eastAsia="ru-RU"/>
        </w:rPr>
        <w:t xml:space="preserve">3) обязательные требования по уборке территории сельского поселения </w:t>
      </w:r>
      <w:r w:rsidRPr="00EC6F91">
        <w:rPr>
          <w:rFonts w:ascii="Times New Roman" w:eastAsia="Times New Roman" w:hAnsi="Times New Roman"/>
          <w:iCs/>
          <w:sz w:val="28"/>
          <w:szCs w:val="28"/>
          <w:lang w:eastAsia="ru-RU"/>
        </w:rPr>
        <w:t xml:space="preserve">«Усть-Лэкчим» </w:t>
      </w:r>
      <w:r w:rsidRPr="00EC6F91">
        <w:rPr>
          <w:rFonts w:ascii="Times New Roman" w:eastAsia="Times New Roman" w:hAnsi="Times New Roman"/>
          <w:i/>
          <w:sz w:val="28"/>
          <w:szCs w:val="28"/>
          <w:lang w:eastAsia="ru-RU"/>
        </w:rPr>
        <w:t xml:space="preserve"> </w:t>
      </w:r>
      <w:r w:rsidRPr="00EC6F91">
        <w:rPr>
          <w:rFonts w:ascii="Times New Roman" w:eastAsia="Times New Roman" w:hAnsi="Times New Roman"/>
          <w:sz w:val="28"/>
          <w:szCs w:val="28"/>
          <w:lang w:eastAsia="ru-RU"/>
        </w:rPr>
        <w:t xml:space="preserve">в зимний период, включая контроль проведения мероприятий по очистке от снега, наледи и сосулек кровель зданий, сооружений; </w:t>
      </w:r>
    </w:p>
    <w:p w:rsidR="00EC6F91" w:rsidRPr="00EC6F91" w:rsidRDefault="00EC6F91" w:rsidP="00EC6F91">
      <w:pPr>
        <w:tabs>
          <w:tab w:val="left" w:pos="1200"/>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4) обязательные требования по уборке территории сельского поселения </w:t>
      </w:r>
      <w:r w:rsidRPr="00EC6F91">
        <w:rPr>
          <w:rFonts w:ascii="Times New Roman" w:eastAsia="Times New Roman" w:hAnsi="Times New Roman"/>
          <w:iCs/>
          <w:sz w:val="28"/>
          <w:szCs w:val="28"/>
          <w:lang w:eastAsia="ru-RU"/>
        </w:rPr>
        <w:t xml:space="preserve">«Усть-Лэкчим» </w:t>
      </w:r>
      <w:r w:rsidRPr="00EC6F91">
        <w:rPr>
          <w:rFonts w:ascii="Times New Roman" w:eastAsia="Times New Roman" w:hAnsi="Times New Roman"/>
          <w:i/>
          <w:sz w:val="28"/>
          <w:szCs w:val="28"/>
          <w:lang w:eastAsia="ru-RU"/>
        </w:rPr>
        <w:t xml:space="preserve"> </w:t>
      </w:r>
      <w:r w:rsidRPr="00EC6F91">
        <w:rPr>
          <w:rFonts w:ascii="Times New Roman" w:eastAsia="Times New Roman" w:hAnsi="Times New Roman"/>
          <w:sz w:val="28"/>
          <w:szCs w:val="28"/>
          <w:lang w:eastAsia="ru-RU"/>
        </w:rPr>
        <w:t xml:space="preserve">в летний период, включая обязательные требования по </w:t>
      </w:r>
      <w:r w:rsidRPr="00EC6F91">
        <w:rPr>
          <w:rFonts w:ascii="Times New Roman" w:hAnsi="Times New Roman"/>
          <w:bCs/>
          <w:sz w:val="28"/>
          <w:szCs w:val="28"/>
          <w:lang w:eastAsia="ru-RU"/>
        </w:rPr>
        <w:t>выявлению карантинных, ядовитых и сорных растений, борьбе с ними, локализации, ликвидации их очагов</w:t>
      </w:r>
      <w:r w:rsidRPr="00EC6F91">
        <w:rPr>
          <w:rFonts w:ascii="Times New Roman" w:eastAsia="Times New Roman" w:hAnsi="Times New Roman"/>
          <w:sz w:val="28"/>
          <w:szCs w:val="28"/>
          <w:lang w:eastAsia="ru-RU"/>
        </w:rPr>
        <w:t>;</w:t>
      </w:r>
    </w:p>
    <w:p w:rsidR="00EC6F91" w:rsidRPr="00EC6F91" w:rsidRDefault="00EC6F91" w:rsidP="00EC6F91">
      <w:pPr>
        <w:tabs>
          <w:tab w:val="left" w:pos="1200"/>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 xml:space="preserve">5) дополнительные обязательные требования </w:t>
      </w:r>
      <w:r w:rsidRPr="00EC6F91">
        <w:rPr>
          <w:rFonts w:ascii="Times New Roman" w:eastAsia="Times New Roman" w:hAnsi="Times New Roman"/>
          <w:sz w:val="28"/>
          <w:szCs w:val="28"/>
          <w:shd w:val="clear" w:color="auto" w:fill="FFFFFF"/>
          <w:lang w:eastAsia="ru-RU"/>
        </w:rPr>
        <w:t>пожарной безопасности</w:t>
      </w:r>
      <w:r w:rsidRPr="00EC6F91">
        <w:rPr>
          <w:rFonts w:ascii="Times New Roman" w:eastAsia="Times New Roman" w:hAnsi="Times New Roman"/>
          <w:sz w:val="28"/>
          <w:szCs w:val="28"/>
          <w:lang w:eastAsia="ru-RU"/>
        </w:rPr>
        <w:t xml:space="preserve"> в </w:t>
      </w:r>
      <w:r w:rsidRPr="00EC6F91">
        <w:rPr>
          <w:rFonts w:ascii="Times New Roman" w:eastAsia="Times New Roman" w:hAnsi="Times New Roman"/>
          <w:sz w:val="28"/>
          <w:szCs w:val="28"/>
          <w:shd w:val="clear" w:color="auto" w:fill="FFFFFF"/>
          <w:lang w:eastAsia="ru-RU"/>
        </w:rPr>
        <w:t xml:space="preserve">период действия особого противопожарного режима; </w:t>
      </w:r>
    </w:p>
    <w:p w:rsidR="00EC6F91" w:rsidRPr="00EC6F91" w:rsidRDefault="00EC6F91" w:rsidP="00EC6F91">
      <w:pPr>
        <w:tabs>
          <w:tab w:val="left" w:pos="1200"/>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bCs/>
          <w:sz w:val="28"/>
          <w:szCs w:val="28"/>
          <w:lang w:eastAsia="ru-RU"/>
        </w:rPr>
        <w:t xml:space="preserve">6) </w:t>
      </w:r>
      <w:r w:rsidRPr="00EC6F91">
        <w:rPr>
          <w:rFonts w:ascii="Times New Roman" w:eastAsia="Times New Roman" w:hAnsi="Times New Roman"/>
          <w:sz w:val="28"/>
          <w:szCs w:val="28"/>
          <w:lang w:eastAsia="ru-RU"/>
        </w:rPr>
        <w:t xml:space="preserve">обязательные требования по </w:t>
      </w:r>
      <w:r w:rsidRPr="00EC6F91">
        <w:rPr>
          <w:rFonts w:ascii="Times New Roman" w:eastAsia="Times New Roman" w:hAnsi="Times New Roman"/>
          <w:bCs/>
          <w:sz w:val="28"/>
          <w:szCs w:val="28"/>
          <w:lang w:eastAsia="ru-RU"/>
        </w:rPr>
        <w:t>прокладке, переустройству, ремонту и содержанию подземных коммуникаций на территориях общего пользования</w:t>
      </w:r>
      <w:r w:rsidRPr="00EC6F91">
        <w:rPr>
          <w:rFonts w:ascii="Times New Roman" w:eastAsia="Times New Roman" w:hAnsi="Times New Roman"/>
          <w:sz w:val="28"/>
          <w:szCs w:val="28"/>
          <w:lang w:eastAsia="ru-RU"/>
        </w:rPr>
        <w:t>;</w:t>
      </w:r>
    </w:p>
    <w:p w:rsidR="00EC6F91" w:rsidRPr="00EC6F91" w:rsidRDefault="00EC6F91" w:rsidP="00EC6F91">
      <w:pPr>
        <w:tabs>
          <w:tab w:val="left" w:pos="1200"/>
        </w:tabs>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EC6F91" w:rsidRDefault="00EC6F91" w:rsidP="00EC6F91">
      <w:pPr>
        <w:spacing w:after="0" w:line="240" w:lineRule="auto"/>
        <w:ind w:firstLine="709"/>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8) обязательные требования по</w:t>
      </w:r>
      <w:r w:rsidRPr="00EC6F91">
        <w:rPr>
          <w:rFonts w:ascii="Times New Roman" w:hAnsi="Times New Roman"/>
          <w:bCs/>
          <w:sz w:val="28"/>
          <w:szCs w:val="28"/>
          <w:lang w:eastAsia="ru-RU"/>
        </w:rPr>
        <w:t xml:space="preserve"> </w:t>
      </w:r>
      <w:r w:rsidRPr="00EC6F91">
        <w:rPr>
          <w:rFonts w:ascii="Times New Roman" w:eastAsia="Times New Roman" w:hAnsi="Times New Roman"/>
          <w:bCs/>
          <w:sz w:val="28"/>
          <w:szCs w:val="28"/>
          <w:lang w:eastAsia="ru-RU"/>
        </w:rPr>
        <w:t>выгулу животных</w:t>
      </w:r>
      <w:r w:rsidRPr="00EC6F91">
        <w:rPr>
          <w:rFonts w:ascii="Times New Roman" w:eastAsia="Times New Roman" w:hAnsi="Times New Roman"/>
          <w:sz w:val="28"/>
          <w:szCs w:val="28"/>
          <w:lang w:eastAsia="ru-RU"/>
        </w:rPr>
        <w:t xml:space="preserve">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8C171D" w:rsidRPr="00EC6F91" w:rsidRDefault="008C171D" w:rsidP="00EC6F91">
      <w:pPr>
        <w:spacing w:after="0" w:line="240" w:lineRule="auto"/>
        <w:ind w:firstLine="709"/>
        <w:jc w:val="both"/>
        <w:rPr>
          <w:rFonts w:ascii="Times New Roman" w:eastAsia="Times New Roman" w:hAnsi="Times New Roman"/>
          <w:sz w:val="28"/>
          <w:szCs w:val="28"/>
          <w:lang w:eastAsia="ru-RU"/>
        </w:rPr>
      </w:pPr>
    </w:p>
    <w:p w:rsidR="00EC6F91" w:rsidRPr="00EC6F91" w:rsidRDefault="00EC6F91" w:rsidP="00EC6F91">
      <w:pPr>
        <w:spacing w:after="0" w:line="240" w:lineRule="auto"/>
        <w:ind w:firstLine="709"/>
        <w:jc w:val="both"/>
        <w:rPr>
          <w:rFonts w:ascii="Times New Roman" w:eastAsia="Times New Roman" w:hAnsi="Times New Roman"/>
          <w:sz w:val="28"/>
          <w:szCs w:val="28"/>
          <w:lang w:eastAsia="ru-RU"/>
        </w:rPr>
      </w:pPr>
    </w:p>
    <w:p w:rsidR="00EC6F91" w:rsidRPr="00F1374E" w:rsidRDefault="00F1374E" w:rsidP="00EC6F91">
      <w:pPr>
        <w:widowControl w:val="0"/>
        <w:spacing w:after="0" w:line="192" w:lineRule="auto"/>
        <w:ind w:left="5670"/>
        <w:jc w:val="right"/>
        <w:outlineLvl w:val="1"/>
        <w:rPr>
          <w:rFonts w:ascii="Times New Roman" w:eastAsia="Times New Roman" w:hAnsi="Times New Roman"/>
          <w:sz w:val="24"/>
          <w:szCs w:val="24"/>
          <w:lang w:eastAsia="ru-RU"/>
        </w:rPr>
      </w:pPr>
      <w:r w:rsidRPr="00F1374E">
        <w:rPr>
          <w:rFonts w:ascii="Times New Roman" w:eastAsia="Times New Roman" w:hAnsi="Times New Roman"/>
          <w:sz w:val="24"/>
          <w:szCs w:val="24"/>
          <w:lang w:eastAsia="ru-RU"/>
        </w:rPr>
        <w:lastRenderedPageBreak/>
        <w:t>ПР</w:t>
      </w:r>
      <w:r w:rsidR="00EC6F91" w:rsidRPr="00F1374E">
        <w:rPr>
          <w:rFonts w:ascii="Times New Roman" w:eastAsia="Times New Roman" w:hAnsi="Times New Roman"/>
          <w:sz w:val="24"/>
          <w:szCs w:val="24"/>
          <w:lang w:eastAsia="ru-RU"/>
        </w:rPr>
        <w:t>ИЛОЖЕНИЕ 3</w:t>
      </w:r>
    </w:p>
    <w:p w:rsidR="00EC6F91" w:rsidRPr="00F1374E" w:rsidRDefault="00EC6F91" w:rsidP="00EC6F91">
      <w:pPr>
        <w:widowControl w:val="0"/>
        <w:spacing w:after="0" w:line="240" w:lineRule="auto"/>
        <w:ind w:left="5670"/>
        <w:jc w:val="right"/>
        <w:rPr>
          <w:rFonts w:ascii="Times New Roman" w:eastAsia="Times New Roman" w:hAnsi="Times New Roman"/>
          <w:sz w:val="24"/>
          <w:szCs w:val="24"/>
          <w:lang w:eastAsia="ru-RU"/>
        </w:rPr>
      </w:pPr>
      <w:r w:rsidRPr="00F1374E">
        <w:rPr>
          <w:rFonts w:ascii="Times New Roman" w:eastAsia="Times New Roman" w:hAnsi="Times New Roman"/>
          <w:color w:val="000000"/>
          <w:sz w:val="24"/>
          <w:szCs w:val="24"/>
          <w:lang w:eastAsia="ru-RU"/>
        </w:rPr>
        <w:t xml:space="preserve">к Положению о муниципальном контроле в сфере благоустройства в </w:t>
      </w:r>
      <w:r w:rsidRPr="00F1374E">
        <w:rPr>
          <w:rFonts w:ascii="Times New Roman" w:eastAsia="Times New Roman" w:hAnsi="Times New Roman"/>
          <w:sz w:val="24"/>
          <w:szCs w:val="24"/>
          <w:lang w:eastAsia="ru-RU"/>
        </w:rPr>
        <w:t>сельском поселении</w:t>
      </w:r>
    </w:p>
    <w:p w:rsidR="00EC6F91" w:rsidRPr="00EC6F91" w:rsidRDefault="00EC6F91" w:rsidP="00EC6F91">
      <w:pPr>
        <w:widowControl w:val="0"/>
        <w:spacing w:after="0" w:line="240" w:lineRule="auto"/>
        <w:ind w:left="5670"/>
        <w:jc w:val="right"/>
        <w:rPr>
          <w:rFonts w:ascii="Times New Roman" w:eastAsia="Times New Roman" w:hAnsi="Times New Roman"/>
          <w:color w:val="000000"/>
          <w:sz w:val="28"/>
          <w:szCs w:val="28"/>
          <w:lang w:eastAsia="ru-RU"/>
        </w:rPr>
      </w:pPr>
      <w:r w:rsidRPr="00F1374E">
        <w:rPr>
          <w:rFonts w:ascii="Times New Roman" w:eastAsia="Times New Roman" w:hAnsi="Times New Roman"/>
          <w:sz w:val="24"/>
          <w:szCs w:val="24"/>
          <w:lang w:eastAsia="ru-RU"/>
        </w:rPr>
        <w:t xml:space="preserve"> </w:t>
      </w:r>
      <w:r w:rsidRPr="00F1374E">
        <w:rPr>
          <w:rFonts w:ascii="Times New Roman" w:eastAsia="Times New Roman" w:hAnsi="Times New Roman"/>
          <w:color w:val="000000"/>
          <w:sz w:val="24"/>
          <w:szCs w:val="24"/>
          <w:lang w:eastAsia="ru-RU"/>
        </w:rPr>
        <w:t>«Усть-Лэкчим»</w:t>
      </w:r>
      <w:r w:rsidRPr="00EC6F91">
        <w:rPr>
          <w:rFonts w:ascii="Times New Roman" w:eastAsia="Times New Roman" w:hAnsi="Times New Roman"/>
          <w:iCs/>
          <w:sz w:val="28"/>
          <w:szCs w:val="28"/>
          <w:lang w:eastAsia="ru-RU"/>
        </w:rPr>
        <w:t xml:space="preserve"> </w:t>
      </w:r>
      <w:r w:rsidRPr="00EC6F91">
        <w:rPr>
          <w:rFonts w:ascii="Times New Roman" w:eastAsia="Times New Roman" w:hAnsi="Times New Roman"/>
          <w:i/>
          <w:sz w:val="28"/>
          <w:szCs w:val="28"/>
          <w:lang w:eastAsia="ru-RU"/>
        </w:rPr>
        <w:t xml:space="preserve"> </w:t>
      </w:r>
    </w:p>
    <w:p w:rsidR="00EC6F91" w:rsidRPr="00EC6F91" w:rsidRDefault="00EC6F91" w:rsidP="00EC6F91">
      <w:pPr>
        <w:widowControl w:val="0"/>
        <w:spacing w:after="0" w:line="240" w:lineRule="auto"/>
        <w:ind w:left="4535"/>
        <w:jc w:val="right"/>
        <w:rPr>
          <w:rFonts w:ascii="Times New Roman" w:eastAsia="Times New Roman" w:hAnsi="Times New Roman"/>
          <w:sz w:val="28"/>
          <w:szCs w:val="28"/>
          <w:lang w:eastAsia="ru-RU"/>
        </w:rPr>
      </w:pPr>
    </w:p>
    <w:p w:rsidR="00EC6F91" w:rsidRPr="00EC6F91" w:rsidRDefault="00EC6F91" w:rsidP="00EC6F91">
      <w:pPr>
        <w:autoSpaceDE w:val="0"/>
        <w:autoSpaceDN w:val="0"/>
        <w:adjustRightInd w:val="0"/>
        <w:spacing w:after="0" w:line="240" w:lineRule="auto"/>
        <w:jc w:val="center"/>
        <w:rPr>
          <w:rFonts w:ascii="Times New Roman" w:eastAsia="Times New Roman" w:hAnsi="Times New Roman"/>
          <w:b/>
          <w:sz w:val="28"/>
          <w:szCs w:val="28"/>
          <w:lang w:eastAsia="zh-CN"/>
        </w:rPr>
      </w:pPr>
      <w:r w:rsidRPr="00EC6F91">
        <w:rPr>
          <w:rFonts w:ascii="Times New Roman" w:eastAsia="Times New Roman" w:hAnsi="Times New Roman"/>
          <w:b/>
          <w:sz w:val="28"/>
          <w:szCs w:val="28"/>
          <w:lang w:eastAsia="zh-CN"/>
        </w:rPr>
        <w:t>Ключевые показатели муниципального контроля и их целевые значения, индикативные показатели для контроля в сфере благоустройства на территории сельского поселения «Усть-Лэкчим»</w:t>
      </w:r>
      <w:r w:rsidRPr="00EC6F91">
        <w:rPr>
          <w:rFonts w:ascii="Times New Roman" w:eastAsia="Times New Roman" w:hAnsi="Times New Roman"/>
          <w:iCs/>
          <w:sz w:val="28"/>
          <w:szCs w:val="28"/>
          <w:lang w:eastAsia="ru-RU"/>
        </w:rPr>
        <w:t xml:space="preserve"> </w:t>
      </w:r>
      <w:r w:rsidRPr="00EC6F91">
        <w:rPr>
          <w:rFonts w:ascii="Times New Roman" w:eastAsia="Times New Roman" w:hAnsi="Times New Roman"/>
          <w:i/>
          <w:sz w:val="28"/>
          <w:szCs w:val="28"/>
          <w:lang w:eastAsia="ru-RU"/>
        </w:rPr>
        <w:t xml:space="preserve"> </w:t>
      </w:r>
    </w:p>
    <w:p w:rsidR="00EC6F91" w:rsidRPr="00EC6F91" w:rsidRDefault="00EC6F91" w:rsidP="00EC6F91">
      <w:pPr>
        <w:autoSpaceDE w:val="0"/>
        <w:autoSpaceDN w:val="0"/>
        <w:adjustRightInd w:val="0"/>
        <w:spacing w:after="0" w:line="240" w:lineRule="auto"/>
        <w:jc w:val="center"/>
        <w:rPr>
          <w:rFonts w:ascii="Times New Roman" w:eastAsia="Times New Roman" w:hAnsi="Times New Roman"/>
          <w:b/>
          <w:sz w:val="28"/>
          <w:szCs w:val="28"/>
          <w:lang w:eastAsia="ru-RU"/>
        </w:rPr>
      </w:pPr>
    </w:p>
    <w:p w:rsidR="00EC6F91" w:rsidRPr="00EC6F91" w:rsidRDefault="00EC6F91" w:rsidP="00EC6F91">
      <w:pPr>
        <w:autoSpaceDE w:val="0"/>
        <w:autoSpaceDN w:val="0"/>
        <w:adjustRightInd w:val="0"/>
        <w:spacing w:after="0" w:line="240" w:lineRule="auto"/>
        <w:ind w:firstLine="567"/>
        <w:jc w:val="center"/>
        <w:rPr>
          <w:rFonts w:ascii="Times New Roman" w:eastAsia="Times New Roman" w:hAnsi="Times New Roman"/>
          <w:iCs/>
          <w:sz w:val="28"/>
          <w:szCs w:val="28"/>
          <w:lang w:eastAsia="ru-RU"/>
        </w:rPr>
      </w:pPr>
      <w:r w:rsidRPr="00EC6F91">
        <w:rPr>
          <w:rFonts w:ascii="Times New Roman" w:eastAsia="Times New Roman" w:hAnsi="Times New Roman"/>
          <w:sz w:val="28"/>
          <w:szCs w:val="28"/>
          <w:lang w:eastAsia="ru-RU"/>
        </w:rPr>
        <w:t xml:space="preserve">1. Ключевые показатели муниципального контроля в сфере благоустройства </w:t>
      </w:r>
      <w:r w:rsidRPr="00EC6F91">
        <w:rPr>
          <w:rFonts w:ascii="Times New Roman" w:eastAsia="Times New Roman" w:hAnsi="Times New Roman"/>
          <w:sz w:val="28"/>
          <w:szCs w:val="28"/>
          <w:lang w:eastAsia="zh-CN"/>
        </w:rPr>
        <w:t xml:space="preserve">на территории сельского поселения </w:t>
      </w:r>
      <w:r w:rsidRPr="00EC6F91">
        <w:rPr>
          <w:rFonts w:ascii="Times New Roman" w:eastAsia="Times New Roman" w:hAnsi="Times New Roman"/>
          <w:iCs/>
          <w:sz w:val="28"/>
          <w:szCs w:val="28"/>
          <w:lang w:eastAsia="ru-RU"/>
        </w:rPr>
        <w:t>«Усть-Лэкчим»</w:t>
      </w:r>
    </w:p>
    <w:p w:rsidR="00EC6F91" w:rsidRPr="00EC6F91" w:rsidRDefault="00EC6F91" w:rsidP="00EC6F91">
      <w:pPr>
        <w:autoSpaceDE w:val="0"/>
        <w:autoSpaceDN w:val="0"/>
        <w:adjustRightInd w:val="0"/>
        <w:spacing w:after="0" w:line="240" w:lineRule="auto"/>
        <w:ind w:firstLine="567"/>
        <w:jc w:val="center"/>
        <w:rPr>
          <w:rFonts w:ascii="Times New Roman" w:eastAsia="Times New Roman" w:hAnsi="Times New Roman"/>
          <w:sz w:val="28"/>
          <w:szCs w:val="28"/>
          <w:lang w:eastAsia="zh-CN"/>
        </w:rPr>
      </w:pPr>
      <w:r w:rsidRPr="00EC6F91">
        <w:rPr>
          <w:rFonts w:ascii="Times New Roman" w:eastAsia="Times New Roman" w:hAnsi="Times New Roman"/>
          <w:sz w:val="28"/>
          <w:szCs w:val="28"/>
          <w:lang w:eastAsia="ru-RU"/>
        </w:rPr>
        <w:t xml:space="preserve"> их целевые значения:</w:t>
      </w:r>
    </w:p>
    <w:p w:rsidR="00EC6F91" w:rsidRPr="00EC6F91" w:rsidRDefault="00EC6F91" w:rsidP="00EC6F91">
      <w:pPr>
        <w:autoSpaceDE w:val="0"/>
        <w:autoSpaceDN w:val="0"/>
        <w:adjustRightInd w:val="0"/>
        <w:spacing w:after="0" w:line="240" w:lineRule="auto"/>
        <w:rPr>
          <w:rFonts w:ascii="Times New Roman" w:eastAsia="Times New Roman" w:hAnsi="Times New Roman"/>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276"/>
        <w:gridCol w:w="992"/>
        <w:gridCol w:w="1276"/>
        <w:gridCol w:w="1418"/>
        <w:gridCol w:w="1134"/>
      </w:tblGrid>
      <w:tr w:rsidR="00EC6F91" w:rsidRPr="00EC6F91" w:rsidTr="00EC6F91">
        <w:tc>
          <w:tcPr>
            <w:tcW w:w="3510" w:type="dxa"/>
            <w:vMerge w:val="restart"/>
            <w:shd w:val="clear" w:color="auto" w:fill="auto"/>
          </w:tcPr>
          <w:p w:rsidR="00EC6F91" w:rsidRPr="00F1374E" w:rsidRDefault="00EC6F91" w:rsidP="00EC6F91">
            <w:pPr>
              <w:autoSpaceDE w:val="0"/>
              <w:autoSpaceDN w:val="0"/>
              <w:adjustRightInd w:val="0"/>
              <w:spacing w:after="0" w:line="240" w:lineRule="auto"/>
              <w:jc w:val="center"/>
              <w:rPr>
                <w:rFonts w:ascii="Times New Roman" w:eastAsia="Times New Roman" w:hAnsi="Times New Roman"/>
                <w:sz w:val="24"/>
                <w:szCs w:val="24"/>
                <w:lang w:eastAsia="ru-RU"/>
              </w:rPr>
            </w:pPr>
            <w:r w:rsidRPr="00F1374E">
              <w:rPr>
                <w:rFonts w:ascii="Times New Roman" w:eastAsia="Times New Roman" w:hAnsi="Times New Roman"/>
                <w:sz w:val="24"/>
                <w:szCs w:val="24"/>
                <w:lang w:eastAsia="ru-RU"/>
              </w:rPr>
              <w:t>Наименование ключевого показателя</w:t>
            </w:r>
          </w:p>
        </w:tc>
        <w:tc>
          <w:tcPr>
            <w:tcW w:w="6096" w:type="dxa"/>
            <w:gridSpan w:val="5"/>
            <w:shd w:val="clear" w:color="auto" w:fill="auto"/>
          </w:tcPr>
          <w:p w:rsidR="00EC6F91" w:rsidRPr="00F1374E" w:rsidRDefault="00EC6F91" w:rsidP="00EC6F91">
            <w:pPr>
              <w:autoSpaceDE w:val="0"/>
              <w:autoSpaceDN w:val="0"/>
              <w:adjustRightInd w:val="0"/>
              <w:spacing w:after="0" w:line="240" w:lineRule="auto"/>
              <w:jc w:val="center"/>
              <w:rPr>
                <w:rFonts w:ascii="Times New Roman" w:eastAsia="Times New Roman" w:hAnsi="Times New Roman"/>
                <w:sz w:val="24"/>
                <w:szCs w:val="24"/>
                <w:lang w:eastAsia="ru-RU"/>
              </w:rPr>
            </w:pPr>
            <w:r w:rsidRPr="00F1374E">
              <w:rPr>
                <w:rFonts w:ascii="Times New Roman" w:eastAsia="Times New Roman" w:hAnsi="Times New Roman"/>
                <w:sz w:val="24"/>
                <w:szCs w:val="24"/>
                <w:lang w:eastAsia="ru-RU"/>
              </w:rPr>
              <w:t>Годы и целевые (прогнозные) значения ключевых показателей</w:t>
            </w:r>
          </w:p>
        </w:tc>
      </w:tr>
      <w:tr w:rsidR="00EC6F91" w:rsidRPr="00EC6F91" w:rsidTr="00EC6F91">
        <w:tc>
          <w:tcPr>
            <w:tcW w:w="3510" w:type="dxa"/>
            <w:vMerge/>
            <w:shd w:val="clear" w:color="auto" w:fill="auto"/>
          </w:tcPr>
          <w:p w:rsidR="00EC6F91" w:rsidRPr="00F1374E" w:rsidRDefault="00EC6F91" w:rsidP="00EC6F91">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shd w:val="clear" w:color="auto" w:fill="auto"/>
          </w:tcPr>
          <w:p w:rsidR="00EC6F91" w:rsidRPr="00F1374E" w:rsidRDefault="00EC6F91" w:rsidP="00EC6F91">
            <w:pPr>
              <w:autoSpaceDE w:val="0"/>
              <w:autoSpaceDN w:val="0"/>
              <w:adjustRightInd w:val="0"/>
              <w:spacing w:after="0" w:line="240" w:lineRule="auto"/>
              <w:jc w:val="center"/>
              <w:rPr>
                <w:rFonts w:ascii="Times New Roman" w:eastAsia="Times New Roman" w:hAnsi="Times New Roman"/>
                <w:sz w:val="24"/>
                <w:szCs w:val="24"/>
                <w:lang w:eastAsia="ru-RU"/>
              </w:rPr>
            </w:pPr>
            <w:r w:rsidRPr="00F1374E">
              <w:rPr>
                <w:rFonts w:ascii="Times New Roman" w:eastAsia="Times New Roman" w:hAnsi="Times New Roman"/>
                <w:sz w:val="24"/>
                <w:szCs w:val="24"/>
                <w:lang w:eastAsia="ru-RU"/>
              </w:rPr>
              <w:t>2022</w:t>
            </w:r>
          </w:p>
        </w:tc>
        <w:tc>
          <w:tcPr>
            <w:tcW w:w="992" w:type="dxa"/>
            <w:shd w:val="clear" w:color="auto" w:fill="auto"/>
          </w:tcPr>
          <w:p w:rsidR="00EC6F91" w:rsidRPr="00F1374E" w:rsidRDefault="00EC6F91" w:rsidP="00EC6F91">
            <w:pPr>
              <w:autoSpaceDE w:val="0"/>
              <w:autoSpaceDN w:val="0"/>
              <w:adjustRightInd w:val="0"/>
              <w:spacing w:after="0" w:line="240" w:lineRule="auto"/>
              <w:jc w:val="center"/>
              <w:rPr>
                <w:rFonts w:ascii="Times New Roman" w:eastAsia="Times New Roman" w:hAnsi="Times New Roman"/>
                <w:sz w:val="24"/>
                <w:szCs w:val="24"/>
                <w:lang w:eastAsia="ru-RU"/>
              </w:rPr>
            </w:pPr>
            <w:r w:rsidRPr="00F1374E">
              <w:rPr>
                <w:rFonts w:ascii="Times New Roman" w:eastAsia="Times New Roman" w:hAnsi="Times New Roman"/>
                <w:sz w:val="24"/>
                <w:szCs w:val="24"/>
                <w:lang w:eastAsia="ru-RU"/>
              </w:rPr>
              <w:t>2023</w:t>
            </w:r>
          </w:p>
        </w:tc>
        <w:tc>
          <w:tcPr>
            <w:tcW w:w="1276" w:type="dxa"/>
            <w:shd w:val="clear" w:color="auto" w:fill="auto"/>
          </w:tcPr>
          <w:p w:rsidR="00EC6F91" w:rsidRPr="00F1374E" w:rsidRDefault="00EC6F91" w:rsidP="00EC6F91">
            <w:pPr>
              <w:autoSpaceDE w:val="0"/>
              <w:autoSpaceDN w:val="0"/>
              <w:adjustRightInd w:val="0"/>
              <w:spacing w:after="0" w:line="240" w:lineRule="auto"/>
              <w:jc w:val="center"/>
              <w:rPr>
                <w:rFonts w:ascii="Times New Roman" w:eastAsia="Times New Roman" w:hAnsi="Times New Roman"/>
                <w:sz w:val="24"/>
                <w:szCs w:val="24"/>
                <w:lang w:eastAsia="ru-RU"/>
              </w:rPr>
            </w:pPr>
            <w:r w:rsidRPr="00F1374E">
              <w:rPr>
                <w:rFonts w:ascii="Times New Roman" w:eastAsia="Times New Roman" w:hAnsi="Times New Roman"/>
                <w:sz w:val="24"/>
                <w:szCs w:val="24"/>
                <w:lang w:eastAsia="ru-RU"/>
              </w:rPr>
              <w:t>2024</w:t>
            </w:r>
          </w:p>
        </w:tc>
        <w:tc>
          <w:tcPr>
            <w:tcW w:w="1418" w:type="dxa"/>
            <w:shd w:val="clear" w:color="auto" w:fill="auto"/>
          </w:tcPr>
          <w:p w:rsidR="00EC6F91" w:rsidRPr="00F1374E" w:rsidRDefault="00EC6F91" w:rsidP="00EC6F91">
            <w:pPr>
              <w:autoSpaceDE w:val="0"/>
              <w:autoSpaceDN w:val="0"/>
              <w:adjustRightInd w:val="0"/>
              <w:spacing w:after="0" w:line="240" w:lineRule="auto"/>
              <w:jc w:val="center"/>
              <w:rPr>
                <w:rFonts w:ascii="Times New Roman" w:eastAsia="Times New Roman" w:hAnsi="Times New Roman"/>
                <w:sz w:val="24"/>
                <w:szCs w:val="24"/>
                <w:lang w:eastAsia="ru-RU"/>
              </w:rPr>
            </w:pPr>
            <w:r w:rsidRPr="00F1374E">
              <w:rPr>
                <w:rFonts w:ascii="Times New Roman" w:eastAsia="Times New Roman" w:hAnsi="Times New Roman"/>
                <w:sz w:val="24"/>
                <w:szCs w:val="24"/>
                <w:lang w:eastAsia="ru-RU"/>
              </w:rPr>
              <w:t>2025</w:t>
            </w:r>
          </w:p>
        </w:tc>
        <w:tc>
          <w:tcPr>
            <w:tcW w:w="1134" w:type="dxa"/>
            <w:shd w:val="clear" w:color="auto" w:fill="auto"/>
          </w:tcPr>
          <w:p w:rsidR="00EC6F91" w:rsidRPr="00F1374E" w:rsidRDefault="00EC6F91" w:rsidP="00EC6F91">
            <w:pPr>
              <w:autoSpaceDE w:val="0"/>
              <w:autoSpaceDN w:val="0"/>
              <w:adjustRightInd w:val="0"/>
              <w:spacing w:after="0" w:line="240" w:lineRule="auto"/>
              <w:jc w:val="center"/>
              <w:rPr>
                <w:rFonts w:ascii="Times New Roman" w:eastAsia="Times New Roman" w:hAnsi="Times New Roman"/>
                <w:sz w:val="24"/>
                <w:szCs w:val="24"/>
                <w:lang w:eastAsia="ru-RU"/>
              </w:rPr>
            </w:pPr>
            <w:r w:rsidRPr="00F1374E">
              <w:rPr>
                <w:rFonts w:ascii="Times New Roman" w:eastAsia="Times New Roman" w:hAnsi="Times New Roman"/>
                <w:sz w:val="24"/>
                <w:szCs w:val="24"/>
                <w:lang w:eastAsia="ru-RU"/>
              </w:rPr>
              <w:t>2026</w:t>
            </w:r>
          </w:p>
        </w:tc>
      </w:tr>
      <w:tr w:rsidR="00EC6F91" w:rsidRPr="00EC6F91" w:rsidTr="00EC6F91">
        <w:tc>
          <w:tcPr>
            <w:tcW w:w="3510" w:type="dxa"/>
            <w:shd w:val="clear" w:color="auto" w:fill="auto"/>
          </w:tcPr>
          <w:p w:rsidR="00EC6F91" w:rsidRPr="00F1374E" w:rsidRDefault="00EC6F91" w:rsidP="00EC6F91">
            <w:pPr>
              <w:widowControl w:val="0"/>
              <w:autoSpaceDE w:val="0"/>
              <w:autoSpaceDN w:val="0"/>
              <w:spacing w:after="0" w:line="240" w:lineRule="auto"/>
              <w:rPr>
                <w:rFonts w:ascii="Times New Roman" w:eastAsia="Times New Roman" w:hAnsi="Times New Roman"/>
                <w:color w:val="2C2D2E"/>
                <w:sz w:val="24"/>
                <w:szCs w:val="24"/>
                <w:shd w:val="clear" w:color="auto" w:fill="FFFFFF"/>
                <w:lang w:eastAsia="ru-RU"/>
              </w:rPr>
            </w:pPr>
            <w:r w:rsidRPr="00F1374E">
              <w:rPr>
                <w:rFonts w:ascii="Times New Roman" w:eastAsia="Times New Roman" w:hAnsi="Times New Roman"/>
                <w:color w:val="2C2D2E"/>
                <w:sz w:val="24"/>
                <w:szCs w:val="24"/>
                <w:shd w:val="clear" w:color="auto" w:fill="FFFFFF"/>
                <w:lang w:eastAsia="ru-RU"/>
              </w:rPr>
              <w:t>Количество случаев причинения вреда здоровью человека в результате нарушения правил благоустройства территории муниципального образования, на 100 чел. Населения</w:t>
            </w:r>
          </w:p>
          <w:p w:rsidR="00EC6F91" w:rsidRPr="00F1374E" w:rsidRDefault="00EC6F91" w:rsidP="00EC6F91">
            <w:pPr>
              <w:widowControl w:val="0"/>
              <w:autoSpaceDE w:val="0"/>
              <w:autoSpaceDN w:val="0"/>
              <w:spacing w:after="0" w:line="240" w:lineRule="auto"/>
              <w:rPr>
                <w:rFonts w:ascii="Times New Roman" w:eastAsia="Times New Roman" w:hAnsi="Times New Roman"/>
                <w:sz w:val="24"/>
                <w:szCs w:val="24"/>
                <w:lang w:eastAsia="ru-RU"/>
              </w:rPr>
            </w:pPr>
          </w:p>
          <w:p w:rsidR="00EC6F91" w:rsidRPr="00F1374E" w:rsidRDefault="00EC6F91" w:rsidP="00EC6F91">
            <w:pPr>
              <w:widowControl w:val="0"/>
              <w:autoSpaceDE w:val="0"/>
              <w:autoSpaceDN w:val="0"/>
              <w:spacing w:after="0" w:line="240" w:lineRule="auto"/>
              <w:jc w:val="center"/>
              <w:rPr>
                <w:rFonts w:ascii="Times New Roman" w:eastAsia="Times New Roman" w:hAnsi="Times New Roman"/>
                <w:sz w:val="24"/>
                <w:szCs w:val="24"/>
                <w:lang w:eastAsia="ru-RU"/>
              </w:rPr>
            </w:pPr>
            <w:r w:rsidRPr="00F1374E">
              <w:rPr>
                <w:rFonts w:ascii="Times New Roman" w:eastAsia="Times New Roman" w:hAnsi="Times New Roman"/>
                <w:sz w:val="24"/>
                <w:szCs w:val="24"/>
                <w:lang w:eastAsia="ru-RU"/>
              </w:rPr>
              <w:t>B / N x 100,</w:t>
            </w:r>
          </w:p>
          <w:p w:rsidR="00EC6F91" w:rsidRPr="00F1374E" w:rsidRDefault="00EC6F91" w:rsidP="00EC6F91">
            <w:pPr>
              <w:shd w:val="clear" w:color="auto" w:fill="FFFFFF"/>
              <w:spacing w:before="100" w:beforeAutospacing="1" w:after="100" w:afterAutospacing="1" w:line="240" w:lineRule="auto"/>
              <w:jc w:val="both"/>
              <w:rPr>
                <w:rFonts w:ascii="Times New Roman" w:eastAsia="Times New Roman" w:hAnsi="Times New Roman"/>
                <w:color w:val="2C2D2E"/>
                <w:sz w:val="24"/>
                <w:szCs w:val="24"/>
                <w:lang w:eastAsia="ru-RU"/>
              </w:rPr>
            </w:pPr>
            <w:r w:rsidRPr="00F1374E">
              <w:rPr>
                <w:rFonts w:ascii="Times New Roman" w:eastAsia="Times New Roman" w:hAnsi="Times New Roman"/>
                <w:color w:val="2C2D2E"/>
                <w:sz w:val="24"/>
                <w:szCs w:val="24"/>
                <w:lang w:eastAsia="ru-RU"/>
              </w:rPr>
              <w:t>В - количество случаев причинения вреда </w:t>
            </w:r>
            <w:r w:rsidRPr="00F1374E">
              <w:rPr>
                <w:rFonts w:ascii="Times New Roman" w:eastAsia="Times New Roman" w:hAnsi="Times New Roman"/>
                <w:color w:val="2C2D2E"/>
                <w:sz w:val="24"/>
                <w:szCs w:val="24"/>
                <w:shd w:val="clear" w:color="auto" w:fill="FFFFFF"/>
                <w:lang w:eastAsia="ru-RU"/>
              </w:rPr>
              <w:t>здоровью человека в результате нарушения правил благоустройства территории,</w:t>
            </w:r>
            <w:r w:rsidRPr="00F1374E">
              <w:rPr>
                <w:rFonts w:ascii="Times New Roman" w:eastAsia="Times New Roman" w:hAnsi="Times New Roman"/>
                <w:color w:val="2C2D2E"/>
                <w:sz w:val="24"/>
                <w:szCs w:val="24"/>
                <w:lang w:eastAsia="ru-RU"/>
              </w:rPr>
              <w:t> единиц;</w:t>
            </w:r>
          </w:p>
          <w:p w:rsidR="00EC6F91" w:rsidRPr="00F1374E" w:rsidRDefault="00EC6F91" w:rsidP="00EC6F91">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F1374E">
              <w:rPr>
                <w:rFonts w:ascii="Times New Roman" w:eastAsia="Times New Roman" w:hAnsi="Times New Roman"/>
                <w:sz w:val="24"/>
                <w:szCs w:val="24"/>
                <w:lang w:val="en-US" w:eastAsia="ru-RU"/>
              </w:rPr>
              <w:t>N</w:t>
            </w:r>
            <w:r w:rsidRPr="00F1374E">
              <w:rPr>
                <w:rFonts w:ascii="Times New Roman" w:eastAsia="Times New Roman" w:hAnsi="Times New Roman"/>
                <w:sz w:val="24"/>
                <w:szCs w:val="24"/>
                <w:lang w:eastAsia="ru-RU"/>
              </w:rPr>
              <w:t xml:space="preserve"> – численность населения сельского поселения «Иоссер»</w:t>
            </w:r>
            <w:r w:rsidRPr="00F1374E">
              <w:rPr>
                <w:rFonts w:ascii="Times New Roman" w:eastAsia="Times New Roman" w:hAnsi="Times New Roman"/>
                <w:iCs/>
                <w:sz w:val="24"/>
                <w:szCs w:val="24"/>
                <w:lang w:eastAsia="ru-RU"/>
              </w:rPr>
              <w:t xml:space="preserve"> </w:t>
            </w:r>
            <w:r w:rsidRPr="00F1374E">
              <w:rPr>
                <w:rFonts w:ascii="Times New Roman" w:eastAsia="Times New Roman" w:hAnsi="Times New Roman"/>
                <w:i/>
                <w:sz w:val="24"/>
                <w:szCs w:val="24"/>
                <w:lang w:eastAsia="ru-RU"/>
              </w:rPr>
              <w:t xml:space="preserve"> </w:t>
            </w:r>
            <w:r w:rsidRPr="00F1374E">
              <w:rPr>
                <w:rFonts w:ascii="Times New Roman" w:eastAsia="Times New Roman" w:hAnsi="Times New Roman"/>
                <w:sz w:val="24"/>
                <w:szCs w:val="24"/>
                <w:lang w:eastAsia="ru-RU"/>
              </w:rPr>
              <w:t>человек.</w:t>
            </w:r>
          </w:p>
        </w:tc>
        <w:tc>
          <w:tcPr>
            <w:tcW w:w="1276" w:type="dxa"/>
            <w:shd w:val="clear" w:color="auto" w:fill="auto"/>
          </w:tcPr>
          <w:p w:rsidR="00EC6F91" w:rsidRPr="00F1374E" w:rsidRDefault="00EC6F91" w:rsidP="00EC6F91">
            <w:pPr>
              <w:autoSpaceDE w:val="0"/>
              <w:autoSpaceDN w:val="0"/>
              <w:adjustRightInd w:val="0"/>
              <w:spacing w:after="0" w:line="240" w:lineRule="auto"/>
              <w:jc w:val="center"/>
              <w:rPr>
                <w:rFonts w:ascii="Times New Roman" w:eastAsia="Times New Roman" w:hAnsi="Times New Roman"/>
                <w:sz w:val="24"/>
                <w:szCs w:val="24"/>
                <w:lang w:eastAsia="ru-RU"/>
              </w:rPr>
            </w:pPr>
            <w:r w:rsidRPr="00F1374E">
              <w:rPr>
                <w:rFonts w:ascii="Times New Roman" w:eastAsia="Times New Roman" w:hAnsi="Times New Roman"/>
                <w:sz w:val="24"/>
                <w:szCs w:val="24"/>
                <w:lang w:eastAsia="ru-RU"/>
              </w:rPr>
              <w:t>0</w:t>
            </w:r>
          </w:p>
        </w:tc>
        <w:tc>
          <w:tcPr>
            <w:tcW w:w="992" w:type="dxa"/>
            <w:shd w:val="clear" w:color="auto" w:fill="auto"/>
          </w:tcPr>
          <w:p w:rsidR="00EC6F91" w:rsidRPr="00F1374E" w:rsidRDefault="00EC6F91" w:rsidP="00EC6F91">
            <w:pPr>
              <w:autoSpaceDE w:val="0"/>
              <w:autoSpaceDN w:val="0"/>
              <w:adjustRightInd w:val="0"/>
              <w:spacing w:after="0" w:line="240" w:lineRule="auto"/>
              <w:jc w:val="center"/>
              <w:rPr>
                <w:rFonts w:ascii="Times New Roman" w:eastAsia="Times New Roman" w:hAnsi="Times New Roman"/>
                <w:sz w:val="24"/>
                <w:szCs w:val="24"/>
                <w:lang w:eastAsia="ru-RU"/>
              </w:rPr>
            </w:pPr>
            <w:r w:rsidRPr="00F1374E">
              <w:rPr>
                <w:rFonts w:ascii="Times New Roman" w:eastAsia="Times New Roman" w:hAnsi="Times New Roman"/>
                <w:sz w:val="24"/>
                <w:szCs w:val="24"/>
                <w:lang w:eastAsia="ru-RU"/>
              </w:rPr>
              <w:t>0</w:t>
            </w:r>
          </w:p>
        </w:tc>
        <w:tc>
          <w:tcPr>
            <w:tcW w:w="1276" w:type="dxa"/>
            <w:shd w:val="clear" w:color="auto" w:fill="auto"/>
          </w:tcPr>
          <w:p w:rsidR="00EC6F91" w:rsidRPr="00F1374E" w:rsidRDefault="00EC6F91" w:rsidP="00EC6F91">
            <w:pPr>
              <w:autoSpaceDE w:val="0"/>
              <w:autoSpaceDN w:val="0"/>
              <w:adjustRightInd w:val="0"/>
              <w:spacing w:after="0" w:line="240" w:lineRule="auto"/>
              <w:jc w:val="center"/>
              <w:rPr>
                <w:rFonts w:ascii="Times New Roman" w:eastAsia="Times New Roman" w:hAnsi="Times New Roman"/>
                <w:sz w:val="24"/>
                <w:szCs w:val="24"/>
                <w:lang w:eastAsia="ru-RU"/>
              </w:rPr>
            </w:pPr>
            <w:r w:rsidRPr="00F1374E">
              <w:rPr>
                <w:rFonts w:ascii="Times New Roman" w:eastAsia="Times New Roman" w:hAnsi="Times New Roman"/>
                <w:sz w:val="24"/>
                <w:szCs w:val="24"/>
                <w:lang w:eastAsia="ru-RU"/>
              </w:rPr>
              <w:t>0</w:t>
            </w:r>
          </w:p>
        </w:tc>
        <w:tc>
          <w:tcPr>
            <w:tcW w:w="1418" w:type="dxa"/>
            <w:shd w:val="clear" w:color="auto" w:fill="auto"/>
          </w:tcPr>
          <w:p w:rsidR="00EC6F91" w:rsidRPr="00F1374E" w:rsidRDefault="00EC6F91" w:rsidP="00EC6F91">
            <w:pPr>
              <w:autoSpaceDE w:val="0"/>
              <w:autoSpaceDN w:val="0"/>
              <w:adjustRightInd w:val="0"/>
              <w:spacing w:after="0" w:line="240" w:lineRule="auto"/>
              <w:jc w:val="center"/>
              <w:rPr>
                <w:rFonts w:ascii="Times New Roman" w:eastAsia="Times New Roman" w:hAnsi="Times New Roman"/>
                <w:sz w:val="24"/>
                <w:szCs w:val="24"/>
                <w:lang w:eastAsia="ru-RU"/>
              </w:rPr>
            </w:pPr>
            <w:r w:rsidRPr="00F1374E">
              <w:rPr>
                <w:rFonts w:ascii="Times New Roman" w:eastAsia="Times New Roman" w:hAnsi="Times New Roman"/>
                <w:sz w:val="24"/>
                <w:szCs w:val="24"/>
                <w:lang w:eastAsia="ru-RU"/>
              </w:rPr>
              <w:t>0</w:t>
            </w:r>
          </w:p>
        </w:tc>
        <w:tc>
          <w:tcPr>
            <w:tcW w:w="1134" w:type="dxa"/>
            <w:shd w:val="clear" w:color="auto" w:fill="auto"/>
          </w:tcPr>
          <w:p w:rsidR="00EC6F91" w:rsidRPr="00F1374E" w:rsidRDefault="00EC6F91" w:rsidP="00EC6F91">
            <w:pPr>
              <w:autoSpaceDE w:val="0"/>
              <w:autoSpaceDN w:val="0"/>
              <w:adjustRightInd w:val="0"/>
              <w:spacing w:after="0" w:line="240" w:lineRule="auto"/>
              <w:jc w:val="center"/>
              <w:rPr>
                <w:rFonts w:ascii="Times New Roman" w:eastAsia="Times New Roman" w:hAnsi="Times New Roman"/>
                <w:sz w:val="24"/>
                <w:szCs w:val="24"/>
                <w:lang w:eastAsia="ru-RU"/>
              </w:rPr>
            </w:pPr>
            <w:r w:rsidRPr="00F1374E">
              <w:rPr>
                <w:rFonts w:ascii="Times New Roman" w:eastAsia="Times New Roman" w:hAnsi="Times New Roman"/>
                <w:sz w:val="24"/>
                <w:szCs w:val="24"/>
                <w:lang w:eastAsia="ru-RU"/>
              </w:rPr>
              <w:t>0</w:t>
            </w:r>
          </w:p>
        </w:tc>
      </w:tr>
    </w:tbl>
    <w:p w:rsidR="00EC6F91" w:rsidRPr="00EC6F91" w:rsidRDefault="00EC6F91" w:rsidP="00EC6F9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C6F91" w:rsidRPr="00EC6F91" w:rsidRDefault="00EC6F91" w:rsidP="00EC6F91">
      <w:pPr>
        <w:autoSpaceDE w:val="0"/>
        <w:autoSpaceDN w:val="0"/>
        <w:adjustRightInd w:val="0"/>
        <w:spacing w:after="0" w:line="240" w:lineRule="auto"/>
        <w:ind w:firstLine="567"/>
        <w:jc w:val="center"/>
        <w:rPr>
          <w:rFonts w:ascii="Times New Roman" w:eastAsia="Times New Roman" w:hAnsi="Times New Roman"/>
          <w:sz w:val="28"/>
          <w:szCs w:val="28"/>
          <w:lang w:eastAsia="ru-RU"/>
        </w:rPr>
      </w:pPr>
    </w:p>
    <w:p w:rsidR="00EC6F91" w:rsidRPr="00EC6F91" w:rsidRDefault="00EC6F91" w:rsidP="00EC6F91">
      <w:pPr>
        <w:autoSpaceDE w:val="0"/>
        <w:autoSpaceDN w:val="0"/>
        <w:adjustRightInd w:val="0"/>
        <w:spacing w:after="0" w:line="240" w:lineRule="auto"/>
        <w:ind w:firstLine="567"/>
        <w:jc w:val="center"/>
        <w:rPr>
          <w:rFonts w:ascii="Times New Roman" w:eastAsia="Times New Roman" w:hAnsi="Times New Roman"/>
          <w:sz w:val="28"/>
          <w:szCs w:val="28"/>
          <w:lang w:eastAsia="ru-RU"/>
        </w:rPr>
      </w:pPr>
    </w:p>
    <w:p w:rsidR="00EC6F91" w:rsidRPr="00EC6F91" w:rsidRDefault="00EC6F91" w:rsidP="00EC6F91">
      <w:pPr>
        <w:autoSpaceDE w:val="0"/>
        <w:autoSpaceDN w:val="0"/>
        <w:adjustRightInd w:val="0"/>
        <w:spacing w:after="0" w:line="240" w:lineRule="auto"/>
        <w:ind w:firstLine="567"/>
        <w:jc w:val="center"/>
        <w:rPr>
          <w:rFonts w:ascii="Times New Roman" w:eastAsia="Times New Roman" w:hAnsi="Times New Roman"/>
          <w:b/>
          <w:sz w:val="28"/>
          <w:szCs w:val="28"/>
          <w:lang w:eastAsia="ru-RU"/>
        </w:rPr>
      </w:pPr>
      <w:r w:rsidRPr="00EC6F91">
        <w:rPr>
          <w:rFonts w:ascii="Times New Roman" w:eastAsia="Times New Roman" w:hAnsi="Times New Roman"/>
          <w:b/>
          <w:sz w:val="28"/>
          <w:szCs w:val="28"/>
          <w:lang w:eastAsia="ru-RU"/>
        </w:rPr>
        <w:t>2</w:t>
      </w:r>
      <w:r w:rsidRPr="00EC6F91">
        <w:rPr>
          <w:rFonts w:ascii="Times New Roman" w:eastAsia="Times New Roman" w:hAnsi="Times New Roman"/>
          <w:sz w:val="28"/>
          <w:szCs w:val="28"/>
          <w:lang w:eastAsia="ru-RU"/>
        </w:rPr>
        <w:t xml:space="preserve">.  </w:t>
      </w:r>
      <w:r w:rsidRPr="00EC6F91">
        <w:rPr>
          <w:rFonts w:ascii="Times New Roman" w:eastAsia="Times New Roman" w:hAnsi="Times New Roman"/>
          <w:b/>
          <w:sz w:val="28"/>
          <w:szCs w:val="28"/>
          <w:lang w:eastAsia="ru-RU"/>
        </w:rPr>
        <w:t xml:space="preserve">Индикативные показатели муниципального контроля в сфере благоустройства на территории сельского поселения </w:t>
      </w:r>
      <w:r w:rsidRPr="00EC6F91">
        <w:rPr>
          <w:rFonts w:ascii="Times New Roman" w:eastAsia="Times New Roman" w:hAnsi="Times New Roman"/>
          <w:b/>
          <w:iCs/>
          <w:sz w:val="28"/>
          <w:szCs w:val="28"/>
          <w:lang w:eastAsia="ru-RU"/>
        </w:rPr>
        <w:t>«Усть-Лэкчим»</w:t>
      </w:r>
      <w:r w:rsidRPr="00EC6F91">
        <w:rPr>
          <w:rFonts w:ascii="Times New Roman" w:eastAsia="Times New Roman" w:hAnsi="Times New Roman"/>
          <w:b/>
          <w:sz w:val="28"/>
          <w:szCs w:val="28"/>
          <w:lang w:eastAsia="ru-RU"/>
        </w:rPr>
        <w:t>:</w:t>
      </w:r>
    </w:p>
    <w:p w:rsidR="00EC6F91" w:rsidRPr="00EC6F91" w:rsidRDefault="00EC6F91" w:rsidP="00EC6F91">
      <w:pPr>
        <w:autoSpaceDE w:val="0"/>
        <w:autoSpaceDN w:val="0"/>
        <w:adjustRightInd w:val="0"/>
        <w:spacing w:after="0" w:line="240" w:lineRule="auto"/>
        <w:ind w:firstLine="567"/>
        <w:jc w:val="center"/>
        <w:rPr>
          <w:rFonts w:ascii="Times New Roman" w:eastAsia="Times New Roman" w:hAnsi="Times New Roman"/>
          <w:b/>
          <w:sz w:val="28"/>
          <w:szCs w:val="28"/>
          <w:lang w:eastAsia="ru-RU"/>
        </w:rPr>
      </w:pPr>
    </w:p>
    <w:p w:rsidR="00EC6F91" w:rsidRPr="00EC6F91" w:rsidRDefault="00EC6F91" w:rsidP="00EC6F91">
      <w:pPr>
        <w:autoSpaceDE w:val="0"/>
        <w:autoSpaceDN w:val="0"/>
        <w:adjustRightInd w:val="0"/>
        <w:spacing w:after="0" w:line="240" w:lineRule="auto"/>
        <w:jc w:val="both"/>
        <w:rPr>
          <w:rFonts w:ascii="Times New Roman" w:eastAsia="Times New Roman" w:hAnsi="Times New Roman"/>
          <w:sz w:val="28"/>
          <w:szCs w:val="28"/>
          <w:lang w:eastAsia="ru-RU"/>
        </w:rPr>
      </w:pPr>
    </w:p>
    <w:p w:rsidR="00EC6F91" w:rsidRPr="00EC6F91" w:rsidRDefault="00EC6F91" w:rsidP="00EC6F91">
      <w:pPr>
        <w:autoSpaceDE w:val="0"/>
        <w:autoSpaceDN w:val="0"/>
        <w:adjustRightInd w:val="0"/>
        <w:spacing w:after="0" w:line="240" w:lineRule="auto"/>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1) количество внеплановых контрольных мероприятий, проведенных за отчетный период;</w:t>
      </w:r>
    </w:p>
    <w:p w:rsidR="00EC6F91" w:rsidRPr="00EC6F91" w:rsidRDefault="00EC6F91" w:rsidP="00EC6F91">
      <w:pPr>
        <w:autoSpaceDE w:val="0"/>
        <w:autoSpaceDN w:val="0"/>
        <w:adjustRightInd w:val="0"/>
        <w:spacing w:after="0" w:line="240" w:lineRule="auto"/>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lastRenderedPageBreak/>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EC6F91" w:rsidRPr="00EC6F91" w:rsidRDefault="00EC6F91" w:rsidP="00EC6F91">
      <w:pPr>
        <w:autoSpaceDE w:val="0"/>
        <w:autoSpaceDN w:val="0"/>
        <w:adjustRightInd w:val="0"/>
        <w:spacing w:after="0" w:line="240" w:lineRule="auto"/>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3) общее количество контрольных мероприятий с взаимодействием, проведенных за отчетный период;</w:t>
      </w:r>
    </w:p>
    <w:p w:rsidR="00EC6F91" w:rsidRPr="00EC6F91" w:rsidRDefault="00EC6F91" w:rsidP="00EC6F91">
      <w:pPr>
        <w:autoSpaceDE w:val="0"/>
        <w:autoSpaceDN w:val="0"/>
        <w:adjustRightInd w:val="0"/>
        <w:spacing w:after="0" w:line="240" w:lineRule="auto"/>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4) количество контрольных мероприятий с взаимодействием по каждому виду контрольных мероприятий, проведенных за отчетный период;</w:t>
      </w:r>
    </w:p>
    <w:p w:rsidR="00EC6F91" w:rsidRPr="00EC6F91" w:rsidRDefault="00EC6F91" w:rsidP="00EC6F91">
      <w:pPr>
        <w:autoSpaceDE w:val="0"/>
        <w:autoSpaceDN w:val="0"/>
        <w:adjustRightInd w:val="0"/>
        <w:spacing w:after="0" w:line="240" w:lineRule="auto"/>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5) количество контрольных мероприятий, проведенных с использованием средств дистанционного взаимодействия, за отчетный период;</w:t>
      </w:r>
    </w:p>
    <w:p w:rsidR="00EC6F91" w:rsidRPr="00EC6F91" w:rsidRDefault="00EC6F91" w:rsidP="00EC6F91">
      <w:pPr>
        <w:autoSpaceDE w:val="0"/>
        <w:autoSpaceDN w:val="0"/>
        <w:adjustRightInd w:val="0"/>
        <w:spacing w:after="0" w:line="240" w:lineRule="auto"/>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6) количество обязательных профилактических визитов, проведенных за отчетный период;</w:t>
      </w:r>
    </w:p>
    <w:p w:rsidR="00EC6F91" w:rsidRPr="00EC6F91" w:rsidRDefault="00EC6F91" w:rsidP="00EC6F91">
      <w:pPr>
        <w:autoSpaceDE w:val="0"/>
        <w:autoSpaceDN w:val="0"/>
        <w:adjustRightInd w:val="0"/>
        <w:spacing w:after="0" w:line="240" w:lineRule="auto"/>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7) количество предостережений о недопустимости нарушения обязательных требований, объявленных за отчетный период;</w:t>
      </w:r>
    </w:p>
    <w:p w:rsidR="00EC6F91" w:rsidRPr="00EC6F91" w:rsidRDefault="00EC6F91" w:rsidP="00EC6F91">
      <w:pPr>
        <w:autoSpaceDE w:val="0"/>
        <w:autoSpaceDN w:val="0"/>
        <w:adjustRightInd w:val="0"/>
        <w:spacing w:after="0" w:line="240" w:lineRule="auto"/>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8) количество контрольных мероприятий, по результатам которых выявлены нарушения обязательных требований, за отчетный период;</w:t>
      </w:r>
    </w:p>
    <w:p w:rsidR="00EC6F91" w:rsidRPr="00EC6F91" w:rsidRDefault="00EC6F91" w:rsidP="00EC6F91">
      <w:pPr>
        <w:autoSpaceDE w:val="0"/>
        <w:autoSpaceDN w:val="0"/>
        <w:adjustRightInd w:val="0"/>
        <w:spacing w:after="0" w:line="240" w:lineRule="auto"/>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9) количество контрольных мероприятий, по итогам которых возбуждены дела об административных правонарушениях, за отчетный период;</w:t>
      </w:r>
    </w:p>
    <w:p w:rsidR="00EC6F91" w:rsidRPr="00EC6F91" w:rsidRDefault="00EC6F91" w:rsidP="00EC6F91">
      <w:pPr>
        <w:autoSpaceDE w:val="0"/>
        <w:autoSpaceDN w:val="0"/>
        <w:adjustRightInd w:val="0"/>
        <w:spacing w:after="0" w:line="240" w:lineRule="auto"/>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10) сумма административных штрафов, наложенных по результатам контрольных мероприятий, за отчетный период;</w:t>
      </w:r>
    </w:p>
    <w:p w:rsidR="00EC6F91" w:rsidRPr="00EC6F91" w:rsidRDefault="00EC6F91" w:rsidP="00EC6F91">
      <w:pPr>
        <w:autoSpaceDE w:val="0"/>
        <w:autoSpaceDN w:val="0"/>
        <w:adjustRightInd w:val="0"/>
        <w:spacing w:after="0" w:line="240" w:lineRule="auto"/>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11) количество направленных в органы прокуратуры заявлений о согласовании проведения контрольных мероприятий, за отчетный период;</w:t>
      </w:r>
    </w:p>
    <w:p w:rsidR="00EC6F91" w:rsidRPr="00EC6F91" w:rsidRDefault="00EC6F91" w:rsidP="00EC6F91">
      <w:pPr>
        <w:autoSpaceDE w:val="0"/>
        <w:autoSpaceDN w:val="0"/>
        <w:adjustRightInd w:val="0"/>
        <w:spacing w:after="0" w:line="240" w:lineRule="auto"/>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EC6F91" w:rsidRPr="00EC6F91" w:rsidRDefault="00EC6F91" w:rsidP="00EC6F91">
      <w:pPr>
        <w:autoSpaceDE w:val="0"/>
        <w:autoSpaceDN w:val="0"/>
        <w:adjustRightInd w:val="0"/>
        <w:spacing w:after="0" w:line="240" w:lineRule="auto"/>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13) общее количество учтенных объектов контроля на конец отчетного периода;</w:t>
      </w:r>
    </w:p>
    <w:p w:rsidR="00EC6F91" w:rsidRPr="00EC6F91" w:rsidRDefault="00EC6F91" w:rsidP="00EC6F91">
      <w:pPr>
        <w:autoSpaceDE w:val="0"/>
        <w:autoSpaceDN w:val="0"/>
        <w:adjustRightInd w:val="0"/>
        <w:spacing w:after="0" w:line="240" w:lineRule="auto"/>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14) количество учтенных объектов контроля, отнесенных к категориям риска, по каждой из категорий риска, на конец отчетного периода;</w:t>
      </w:r>
    </w:p>
    <w:p w:rsidR="00EC6F91" w:rsidRPr="00EC6F91" w:rsidRDefault="00EC6F91" w:rsidP="00EC6F91">
      <w:pPr>
        <w:autoSpaceDE w:val="0"/>
        <w:autoSpaceDN w:val="0"/>
        <w:adjustRightInd w:val="0"/>
        <w:spacing w:after="0" w:line="240" w:lineRule="auto"/>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15) количество учтенных контролируемых лиц на конец отчетного периода;</w:t>
      </w:r>
    </w:p>
    <w:p w:rsidR="00EC6F91" w:rsidRPr="00EC6F91" w:rsidRDefault="00EC6F91" w:rsidP="00EC6F91">
      <w:pPr>
        <w:autoSpaceDE w:val="0"/>
        <w:autoSpaceDN w:val="0"/>
        <w:adjustRightInd w:val="0"/>
        <w:spacing w:after="0" w:line="240" w:lineRule="auto"/>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16) количество учтенных контролируемых лиц, в отношении которых проведены контрольные мероприятия, за отчетный период;</w:t>
      </w:r>
    </w:p>
    <w:p w:rsidR="00EC6F91" w:rsidRPr="00EC6F91" w:rsidRDefault="00EC6F91" w:rsidP="00EC6F91">
      <w:pPr>
        <w:autoSpaceDE w:val="0"/>
        <w:autoSpaceDN w:val="0"/>
        <w:adjustRightInd w:val="0"/>
        <w:spacing w:after="0" w:line="240" w:lineRule="auto"/>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17) общее количество жалоб, поданных контролируемыми лицами за отчетный период;</w:t>
      </w:r>
    </w:p>
    <w:p w:rsidR="00EC6F91" w:rsidRPr="00EC6F91" w:rsidRDefault="00EC6F91" w:rsidP="00EC6F91">
      <w:pPr>
        <w:autoSpaceDE w:val="0"/>
        <w:autoSpaceDN w:val="0"/>
        <w:adjustRightInd w:val="0"/>
        <w:spacing w:after="0" w:line="240" w:lineRule="auto"/>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18) количество жалоб, в отношении которых контрольным органом был нарушен срок рассмотрения, за отчетный период;</w:t>
      </w:r>
    </w:p>
    <w:p w:rsidR="00EC6F91" w:rsidRPr="00EC6F91" w:rsidRDefault="00EC6F91" w:rsidP="00EC6F91">
      <w:pPr>
        <w:autoSpaceDE w:val="0"/>
        <w:autoSpaceDN w:val="0"/>
        <w:adjustRightInd w:val="0"/>
        <w:spacing w:after="0" w:line="240" w:lineRule="auto"/>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19) количество жалоб, поданных контролируемыми лицами,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EC6F91" w:rsidRPr="00EC6F91" w:rsidRDefault="00EC6F91" w:rsidP="00EC6F91">
      <w:pPr>
        <w:autoSpaceDE w:val="0"/>
        <w:autoSpaceDN w:val="0"/>
        <w:adjustRightInd w:val="0"/>
        <w:spacing w:after="0" w:line="240" w:lineRule="auto"/>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EC6F91" w:rsidRPr="00EC6F91" w:rsidRDefault="00EC6F91" w:rsidP="00EC6F91">
      <w:pPr>
        <w:autoSpaceDE w:val="0"/>
        <w:autoSpaceDN w:val="0"/>
        <w:adjustRightInd w:val="0"/>
        <w:spacing w:after="0" w:line="240" w:lineRule="auto"/>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lastRenderedPageBreak/>
        <w:t>21)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2D1539" w:rsidRDefault="00EC6F91" w:rsidP="00F1374E">
      <w:pPr>
        <w:spacing w:after="0" w:line="240" w:lineRule="auto"/>
        <w:jc w:val="both"/>
        <w:rPr>
          <w:rFonts w:ascii="Times New Roman" w:eastAsia="Times New Roman" w:hAnsi="Times New Roman"/>
          <w:sz w:val="28"/>
          <w:szCs w:val="28"/>
          <w:lang w:eastAsia="ru-RU"/>
        </w:rPr>
      </w:pPr>
      <w:r w:rsidRPr="00EC6F91">
        <w:rPr>
          <w:rFonts w:ascii="Times New Roman" w:eastAsia="Times New Roman" w:hAnsi="Times New Roman"/>
          <w:sz w:val="28"/>
          <w:szCs w:val="28"/>
          <w:lang w:eastAsia="ru-RU"/>
        </w:rPr>
        <w:t>22)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8C171D" w:rsidRDefault="008C171D" w:rsidP="00F1374E">
      <w:pPr>
        <w:spacing w:after="0" w:line="240" w:lineRule="auto"/>
        <w:jc w:val="both"/>
        <w:rPr>
          <w:rFonts w:ascii="Times New Roman" w:hAnsi="Times New Roman"/>
          <w:b/>
        </w:rPr>
      </w:pPr>
    </w:p>
    <w:p w:rsidR="00F1374E" w:rsidRPr="00F1374E" w:rsidRDefault="00F1374E" w:rsidP="007D0DCE">
      <w:pPr>
        <w:jc w:val="center"/>
        <w:rPr>
          <w:rFonts w:ascii="Times New Roman" w:eastAsia="Times New Roman" w:hAnsi="Times New Roman"/>
          <w:b/>
          <w:bCs/>
          <w:sz w:val="28"/>
          <w:szCs w:val="28"/>
          <w:lang w:eastAsia="ru-RU"/>
        </w:rPr>
      </w:pPr>
      <w:r w:rsidRPr="00D64024">
        <w:rPr>
          <w:rFonts w:ascii="Times New Roman" w:eastAsia="Times New Roman" w:hAnsi="Times New Roman"/>
          <w:b/>
          <w:bCs/>
          <w:sz w:val="28"/>
          <w:szCs w:val="28"/>
          <w:lang w:eastAsia="ru-RU"/>
        </w:rPr>
        <w:t xml:space="preserve">Решение Совета сельского поселения «Усть-Лэкчим» </w:t>
      </w:r>
      <w:r w:rsidRPr="00CA11DC">
        <w:rPr>
          <w:rFonts w:ascii="Times New Roman" w:eastAsia="Times New Roman" w:hAnsi="Times New Roman"/>
          <w:b/>
          <w:bCs/>
          <w:sz w:val="28"/>
          <w:szCs w:val="28"/>
          <w:lang w:eastAsia="ru-RU"/>
        </w:rPr>
        <w:t xml:space="preserve">от </w:t>
      </w:r>
      <w:r>
        <w:rPr>
          <w:rFonts w:ascii="Times New Roman" w:eastAsia="Times New Roman" w:hAnsi="Times New Roman"/>
          <w:b/>
          <w:bCs/>
          <w:sz w:val="28"/>
          <w:szCs w:val="28"/>
          <w:lang w:eastAsia="ru-RU"/>
        </w:rPr>
        <w:t>10 октября</w:t>
      </w:r>
      <w:r w:rsidRPr="00CA11DC">
        <w:rPr>
          <w:rFonts w:ascii="Times New Roman" w:eastAsia="Times New Roman" w:hAnsi="Times New Roman"/>
          <w:b/>
          <w:bCs/>
          <w:sz w:val="28"/>
          <w:szCs w:val="28"/>
          <w:lang w:eastAsia="ru-RU"/>
        </w:rPr>
        <w:t xml:space="preserve">  2024 года № </w:t>
      </w:r>
      <w:r w:rsidRPr="00CA11DC">
        <w:rPr>
          <w:rFonts w:ascii="Times New Roman" w:eastAsia="Times New Roman" w:hAnsi="Times New Roman"/>
          <w:b/>
          <w:bCs/>
          <w:sz w:val="28"/>
          <w:szCs w:val="28"/>
          <w:lang w:val="en-US" w:eastAsia="ru-RU"/>
        </w:rPr>
        <w:t>V</w:t>
      </w:r>
      <w:r>
        <w:rPr>
          <w:rFonts w:ascii="Times New Roman" w:eastAsia="Times New Roman" w:hAnsi="Times New Roman"/>
          <w:b/>
          <w:bCs/>
          <w:sz w:val="28"/>
          <w:szCs w:val="28"/>
          <w:lang w:eastAsia="ru-RU"/>
        </w:rPr>
        <w:t>-25/2 «</w:t>
      </w:r>
      <w:r w:rsidRPr="00F1374E">
        <w:rPr>
          <w:rFonts w:ascii="Times New Roman" w:eastAsia="Times New Roman" w:hAnsi="Times New Roman"/>
          <w:b/>
          <w:bCs/>
          <w:sz w:val="28"/>
          <w:szCs w:val="28"/>
          <w:lang w:eastAsia="ru-RU"/>
        </w:rPr>
        <w:t>О передаче администрации</w:t>
      </w:r>
      <w:r>
        <w:rPr>
          <w:rFonts w:ascii="Times New Roman" w:eastAsia="Times New Roman" w:hAnsi="Times New Roman"/>
          <w:b/>
          <w:bCs/>
          <w:sz w:val="28"/>
          <w:szCs w:val="28"/>
          <w:lang w:eastAsia="ru-RU"/>
        </w:rPr>
        <w:t xml:space="preserve"> </w:t>
      </w:r>
      <w:r w:rsidRPr="00F1374E">
        <w:rPr>
          <w:rFonts w:ascii="Times New Roman" w:eastAsia="Times New Roman" w:hAnsi="Times New Roman"/>
          <w:b/>
          <w:bCs/>
          <w:sz w:val="28"/>
          <w:szCs w:val="28"/>
          <w:lang w:eastAsia="ru-RU"/>
        </w:rPr>
        <w:t>муниципального района «Корткеросский» осуществление части полномочий органов местного самоуправления по решению вопросов местного значения на 2025 год</w:t>
      </w:r>
      <w:r>
        <w:rPr>
          <w:rFonts w:ascii="Times New Roman" w:eastAsia="Times New Roman" w:hAnsi="Times New Roman"/>
          <w:b/>
          <w:bCs/>
          <w:sz w:val="28"/>
          <w:szCs w:val="28"/>
          <w:lang w:eastAsia="ru-RU"/>
        </w:rPr>
        <w:t>»</w:t>
      </w:r>
    </w:p>
    <w:p w:rsidR="00F1374E" w:rsidRPr="00F1374E" w:rsidRDefault="00F1374E" w:rsidP="00F1374E">
      <w:pPr>
        <w:widowControl w:val="0"/>
        <w:autoSpaceDE w:val="0"/>
        <w:autoSpaceDN w:val="0"/>
        <w:adjustRightInd w:val="0"/>
        <w:spacing w:after="0" w:line="240" w:lineRule="auto"/>
        <w:ind w:firstLine="540"/>
        <w:jc w:val="both"/>
        <w:rPr>
          <w:rFonts w:ascii="Times New Roman" w:eastAsia="Times New Roman" w:hAnsi="Times New Roman"/>
          <w:sz w:val="28"/>
          <w:szCs w:val="20"/>
          <w:lang w:eastAsia="ru-RU"/>
        </w:rPr>
      </w:pPr>
      <w:r w:rsidRPr="00F1374E">
        <w:rPr>
          <w:rFonts w:ascii="Times New Roman" w:eastAsia="Times New Roman" w:hAnsi="Times New Roman"/>
          <w:sz w:val="28"/>
          <w:szCs w:val="20"/>
          <w:lang w:eastAsia="ru-RU"/>
        </w:rPr>
        <w:t xml:space="preserve">В соответствии с частью 4 статьи 15 Федерального закона от 06.10.2003 № 131-ФЗ "Об общих принципах организации местного самоуправления в Российской Федерации", </w:t>
      </w:r>
      <w:r w:rsidRPr="00F1374E">
        <w:rPr>
          <w:rFonts w:ascii="Times New Roman" w:eastAsia="Times New Roman" w:hAnsi="Times New Roman"/>
          <w:sz w:val="28"/>
          <w:szCs w:val="28"/>
          <w:lang w:eastAsia="ru-RU"/>
        </w:rPr>
        <w:t xml:space="preserve">статьей 142.5 Бюджетного кодекса Российской Федерации, </w:t>
      </w:r>
      <w:r w:rsidRPr="00F1374E">
        <w:rPr>
          <w:rFonts w:ascii="Times New Roman" w:eastAsia="Times New Roman" w:hAnsi="Times New Roman"/>
          <w:sz w:val="28"/>
          <w:szCs w:val="20"/>
          <w:lang w:eastAsia="ru-RU"/>
        </w:rPr>
        <w:t>Уставом МО сельского поселения «Усть-Лэкчим», в целях эффективного решения вопросов местного значения Совет сельского поселения «Усть-Лэкчим» решил:</w:t>
      </w:r>
    </w:p>
    <w:p w:rsidR="00F1374E" w:rsidRPr="00F1374E" w:rsidRDefault="00F1374E" w:rsidP="00F1374E">
      <w:pPr>
        <w:widowControl w:val="0"/>
        <w:autoSpaceDE w:val="0"/>
        <w:autoSpaceDN w:val="0"/>
        <w:adjustRightInd w:val="0"/>
        <w:spacing w:after="0" w:line="240" w:lineRule="auto"/>
        <w:ind w:firstLine="540"/>
        <w:jc w:val="both"/>
        <w:rPr>
          <w:rFonts w:ascii="Times New Roman" w:eastAsia="Times New Roman" w:hAnsi="Times New Roman"/>
          <w:sz w:val="28"/>
          <w:szCs w:val="20"/>
          <w:lang w:eastAsia="ru-RU"/>
        </w:rPr>
      </w:pPr>
      <w:r w:rsidRPr="00F1374E">
        <w:rPr>
          <w:rFonts w:ascii="Times New Roman" w:eastAsia="Times New Roman" w:hAnsi="Times New Roman"/>
          <w:sz w:val="28"/>
          <w:szCs w:val="20"/>
          <w:lang w:eastAsia="ru-RU"/>
        </w:rPr>
        <w:t xml:space="preserve">  1. Администрации сельского поселения «Усть-Лэкчим» передать администрации муниципального района «Корткеросский» осуществление в 2025 году части полномочий по составлению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F1374E" w:rsidRPr="00F1374E" w:rsidRDefault="00F1374E" w:rsidP="00F1374E">
      <w:pPr>
        <w:widowControl w:val="0"/>
        <w:tabs>
          <w:tab w:val="left" w:pos="1134"/>
          <w:tab w:val="left" w:pos="10205"/>
        </w:tabs>
        <w:autoSpaceDE w:val="0"/>
        <w:autoSpaceDN w:val="0"/>
        <w:spacing w:after="0" w:line="240" w:lineRule="auto"/>
        <w:ind w:right="-1" w:firstLine="709"/>
        <w:jc w:val="both"/>
        <w:rPr>
          <w:rFonts w:ascii="Times New Roman" w:eastAsia="Times New Roman" w:hAnsi="Times New Roman"/>
          <w:sz w:val="28"/>
          <w:szCs w:val="28"/>
          <w:lang w:eastAsia="ru-RU"/>
        </w:rPr>
      </w:pPr>
      <w:r w:rsidRPr="00F1374E">
        <w:rPr>
          <w:rFonts w:ascii="Times New Roman" w:eastAsia="Times New Roman" w:hAnsi="Times New Roman"/>
          <w:sz w:val="28"/>
          <w:szCs w:val="20"/>
          <w:lang w:eastAsia="ru-RU"/>
        </w:rPr>
        <w:t xml:space="preserve">2. Утвердить </w:t>
      </w:r>
      <w:r w:rsidRPr="00F1374E">
        <w:rPr>
          <w:rFonts w:ascii="Times New Roman" w:eastAsia="Times New Roman" w:hAnsi="Times New Roman"/>
          <w:sz w:val="28"/>
          <w:szCs w:val="28"/>
          <w:lang w:eastAsia="ru-RU"/>
        </w:rPr>
        <w:t>Правила предоставления иных межбюджетных трансфертов из бюджета сельского поселения в бюджет муниципального района «Корткеросский», источником финансового обеспечения, которых являются иные межбюджетные трансферты на осуществление части полномочий, согласно приложению № 1 к настоящему решению.</w:t>
      </w:r>
    </w:p>
    <w:p w:rsidR="00F1374E" w:rsidRPr="00F1374E" w:rsidRDefault="00F1374E" w:rsidP="00F1374E">
      <w:pPr>
        <w:widowControl w:val="0"/>
        <w:tabs>
          <w:tab w:val="left" w:pos="1134"/>
          <w:tab w:val="left" w:pos="10205"/>
        </w:tabs>
        <w:autoSpaceDE w:val="0"/>
        <w:autoSpaceDN w:val="0"/>
        <w:spacing w:after="0" w:line="240" w:lineRule="auto"/>
        <w:ind w:right="-1" w:firstLine="709"/>
        <w:jc w:val="both"/>
        <w:rPr>
          <w:rFonts w:ascii="Times New Roman" w:eastAsia="Times New Roman" w:hAnsi="Times New Roman"/>
          <w:sz w:val="28"/>
          <w:szCs w:val="28"/>
          <w:lang w:eastAsia="ru-RU"/>
        </w:rPr>
      </w:pPr>
      <w:r w:rsidRPr="00F1374E">
        <w:rPr>
          <w:rFonts w:ascii="Times New Roman" w:eastAsia="Times New Roman" w:hAnsi="Times New Roman"/>
          <w:sz w:val="28"/>
          <w:szCs w:val="20"/>
          <w:lang w:eastAsia="ru-RU"/>
        </w:rPr>
        <w:t>3. Утвердить Методику расчета объема предоставляемых из бюджета поселения иных межбюджетных трансфертов на осуществление в 2025 году части полномочий</w:t>
      </w:r>
      <w:r w:rsidRPr="00F1374E">
        <w:rPr>
          <w:rFonts w:ascii="Times New Roman" w:eastAsia="Times New Roman" w:hAnsi="Times New Roman"/>
          <w:sz w:val="28"/>
          <w:szCs w:val="28"/>
          <w:lang w:eastAsia="ru-RU"/>
        </w:rPr>
        <w:t xml:space="preserve"> согласно приложению № 2 к настоящему решению.</w:t>
      </w:r>
    </w:p>
    <w:p w:rsidR="00F1374E" w:rsidRPr="00F1374E" w:rsidRDefault="00F1374E" w:rsidP="00F1374E">
      <w:pPr>
        <w:widowControl w:val="0"/>
        <w:autoSpaceDE w:val="0"/>
        <w:autoSpaceDN w:val="0"/>
        <w:adjustRightInd w:val="0"/>
        <w:spacing w:after="0" w:line="240" w:lineRule="auto"/>
        <w:ind w:firstLine="540"/>
        <w:jc w:val="both"/>
        <w:rPr>
          <w:rFonts w:ascii="Times New Roman" w:eastAsia="Times New Roman" w:hAnsi="Times New Roman"/>
          <w:sz w:val="28"/>
          <w:szCs w:val="20"/>
          <w:lang w:eastAsia="ru-RU"/>
        </w:rPr>
      </w:pPr>
      <w:r w:rsidRPr="00F1374E">
        <w:rPr>
          <w:rFonts w:ascii="Times New Roman" w:eastAsia="Times New Roman" w:hAnsi="Times New Roman"/>
          <w:sz w:val="28"/>
          <w:szCs w:val="20"/>
          <w:lang w:eastAsia="ru-RU"/>
        </w:rPr>
        <w:t xml:space="preserve"> 4. Заключить с Администрацией муниципального района «Корткеросский» соглашение о передаче на 2025 год осуществление части полномочий органов местного самоуправления по решению вопросов местного значения.</w:t>
      </w:r>
    </w:p>
    <w:p w:rsidR="00F1374E" w:rsidRPr="00F1374E" w:rsidRDefault="00F1374E" w:rsidP="00F1374E">
      <w:pPr>
        <w:widowControl w:val="0"/>
        <w:autoSpaceDE w:val="0"/>
        <w:autoSpaceDN w:val="0"/>
        <w:adjustRightInd w:val="0"/>
        <w:spacing w:after="0" w:line="240" w:lineRule="auto"/>
        <w:ind w:firstLine="540"/>
        <w:jc w:val="both"/>
        <w:rPr>
          <w:rFonts w:ascii="Times New Roman" w:eastAsia="Times New Roman" w:hAnsi="Times New Roman"/>
          <w:sz w:val="28"/>
          <w:szCs w:val="20"/>
          <w:lang w:eastAsia="ru-RU"/>
        </w:rPr>
      </w:pPr>
      <w:r w:rsidRPr="00F1374E">
        <w:rPr>
          <w:rFonts w:ascii="Times New Roman" w:eastAsia="Times New Roman" w:hAnsi="Times New Roman"/>
          <w:sz w:val="28"/>
          <w:szCs w:val="20"/>
          <w:lang w:eastAsia="ru-RU"/>
        </w:rPr>
        <w:t xml:space="preserve"> 5. Настоящее решение вступает в силу с момента официального обнародования и применяются на правоотношения, возникшие с 01 января 2025 года.  </w:t>
      </w:r>
    </w:p>
    <w:p w:rsidR="00F1374E" w:rsidRPr="00F1374E" w:rsidRDefault="00F1374E" w:rsidP="00F1374E">
      <w:pPr>
        <w:autoSpaceDE w:val="0"/>
        <w:autoSpaceDN w:val="0"/>
        <w:adjustRightInd w:val="0"/>
        <w:spacing w:after="0" w:line="240" w:lineRule="auto"/>
        <w:jc w:val="both"/>
        <w:rPr>
          <w:rFonts w:ascii="Times New Roman" w:eastAsia="Times New Roman" w:hAnsi="Times New Roman"/>
          <w:sz w:val="28"/>
          <w:szCs w:val="28"/>
          <w:lang w:eastAsia="ru-RU"/>
        </w:rPr>
      </w:pPr>
      <w:r w:rsidRPr="00F1374E">
        <w:rPr>
          <w:rFonts w:ascii="Times New Roman" w:eastAsia="Times New Roman" w:hAnsi="Times New Roman"/>
          <w:sz w:val="28"/>
          <w:szCs w:val="28"/>
          <w:lang w:eastAsia="ru-RU"/>
        </w:rPr>
        <w:t xml:space="preserve"> </w:t>
      </w:r>
    </w:p>
    <w:p w:rsidR="00F1374E" w:rsidRPr="00F1374E" w:rsidRDefault="00F1374E" w:rsidP="00F1374E">
      <w:pPr>
        <w:autoSpaceDE w:val="0"/>
        <w:autoSpaceDN w:val="0"/>
        <w:adjustRightInd w:val="0"/>
        <w:spacing w:after="0" w:line="240" w:lineRule="auto"/>
        <w:jc w:val="both"/>
        <w:rPr>
          <w:rFonts w:ascii="Times New Roman" w:eastAsia="Times New Roman" w:hAnsi="Times New Roman"/>
          <w:sz w:val="28"/>
          <w:szCs w:val="28"/>
          <w:lang w:eastAsia="ru-RU"/>
        </w:rPr>
      </w:pPr>
    </w:p>
    <w:p w:rsidR="00F1374E" w:rsidRPr="00F1374E" w:rsidRDefault="00F1374E" w:rsidP="00F1374E">
      <w:pPr>
        <w:autoSpaceDE w:val="0"/>
        <w:autoSpaceDN w:val="0"/>
        <w:adjustRightInd w:val="0"/>
        <w:spacing w:after="0" w:line="240" w:lineRule="auto"/>
        <w:jc w:val="both"/>
        <w:rPr>
          <w:rFonts w:ascii="Times New Roman" w:eastAsia="Times New Roman" w:hAnsi="Times New Roman" w:cs="Arial"/>
          <w:b/>
          <w:bCs/>
          <w:sz w:val="28"/>
          <w:szCs w:val="16"/>
          <w:lang w:eastAsia="ru-RU"/>
        </w:rPr>
      </w:pPr>
      <w:r w:rsidRPr="00F1374E">
        <w:rPr>
          <w:rFonts w:ascii="Times New Roman" w:eastAsia="Times New Roman" w:hAnsi="Times New Roman"/>
          <w:sz w:val="28"/>
          <w:szCs w:val="28"/>
          <w:lang w:eastAsia="ru-RU"/>
        </w:rPr>
        <w:t xml:space="preserve">         </w:t>
      </w:r>
      <w:r w:rsidRPr="00F1374E">
        <w:rPr>
          <w:rFonts w:ascii="Times New Roman" w:eastAsia="Times New Roman" w:hAnsi="Times New Roman"/>
          <w:b/>
          <w:sz w:val="28"/>
          <w:szCs w:val="28"/>
          <w:lang w:eastAsia="ru-RU"/>
        </w:rPr>
        <w:t xml:space="preserve"> </w:t>
      </w:r>
      <w:r w:rsidRPr="00F1374E">
        <w:rPr>
          <w:rFonts w:ascii="Times New Roman" w:eastAsia="Times New Roman" w:hAnsi="Times New Roman" w:cs="Arial"/>
          <w:b/>
          <w:bCs/>
          <w:sz w:val="28"/>
          <w:szCs w:val="16"/>
          <w:lang w:eastAsia="ru-RU"/>
        </w:rPr>
        <w:t>Глава сельского поселения                                                   А.М.Меникова</w:t>
      </w:r>
    </w:p>
    <w:p w:rsidR="00F1374E" w:rsidRPr="00F1374E" w:rsidRDefault="00F1374E" w:rsidP="00F1374E">
      <w:pPr>
        <w:autoSpaceDE w:val="0"/>
        <w:autoSpaceDN w:val="0"/>
        <w:adjustRightInd w:val="0"/>
        <w:spacing w:after="0" w:line="240" w:lineRule="auto"/>
        <w:jc w:val="both"/>
        <w:rPr>
          <w:rFonts w:ascii="Times New Roman" w:eastAsia="Times New Roman" w:hAnsi="Times New Roman" w:cs="Arial"/>
          <w:bCs/>
          <w:sz w:val="28"/>
          <w:szCs w:val="16"/>
          <w:lang w:eastAsia="ru-RU"/>
        </w:rPr>
      </w:pPr>
      <w:r w:rsidRPr="00F1374E">
        <w:rPr>
          <w:rFonts w:ascii="Times New Roman" w:eastAsia="Times New Roman" w:hAnsi="Times New Roman" w:cs="Arial"/>
          <w:bCs/>
          <w:sz w:val="28"/>
          <w:szCs w:val="16"/>
          <w:lang w:eastAsia="ru-RU"/>
        </w:rPr>
        <w:t xml:space="preserve">                                                                                </w:t>
      </w:r>
    </w:p>
    <w:p w:rsidR="00F1374E" w:rsidRPr="00F1374E" w:rsidRDefault="00F1374E" w:rsidP="00F1374E">
      <w:pPr>
        <w:autoSpaceDE w:val="0"/>
        <w:autoSpaceDN w:val="0"/>
        <w:adjustRightInd w:val="0"/>
        <w:spacing w:after="0" w:line="240" w:lineRule="auto"/>
        <w:jc w:val="right"/>
        <w:rPr>
          <w:rFonts w:ascii="Times New Roman" w:eastAsia="Times New Roman" w:hAnsi="Times New Roman" w:cs="Arial"/>
          <w:bCs/>
          <w:color w:val="FF0000"/>
          <w:sz w:val="28"/>
          <w:szCs w:val="16"/>
          <w:lang w:eastAsia="ru-RU"/>
        </w:rPr>
      </w:pPr>
      <w:r w:rsidRPr="00F1374E">
        <w:rPr>
          <w:rFonts w:ascii="Times New Roman" w:eastAsia="Times New Roman" w:hAnsi="Times New Roman" w:cs="Arial"/>
          <w:bCs/>
          <w:color w:val="FF0000"/>
          <w:sz w:val="28"/>
          <w:szCs w:val="16"/>
          <w:lang w:eastAsia="ru-RU"/>
        </w:rPr>
        <w:lastRenderedPageBreak/>
        <w:t xml:space="preserve">                                                   </w:t>
      </w:r>
    </w:p>
    <w:p w:rsidR="00F1374E" w:rsidRPr="00F1374E" w:rsidRDefault="00F1374E" w:rsidP="00F1374E">
      <w:pPr>
        <w:autoSpaceDE w:val="0"/>
        <w:autoSpaceDN w:val="0"/>
        <w:adjustRightInd w:val="0"/>
        <w:spacing w:after="0" w:line="240" w:lineRule="auto"/>
        <w:jc w:val="right"/>
        <w:rPr>
          <w:rFonts w:ascii="Times New Roman" w:eastAsia="Times New Roman" w:hAnsi="Times New Roman"/>
          <w:sz w:val="24"/>
          <w:szCs w:val="24"/>
          <w:lang w:eastAsia="ru-RU"/>
        </w:rPr>
      </w:pPr>
      <w:r w:rsidRPr="00F1374E">
        <w:rPr>
          <w:rFonts w:ascii="Times New Roman" w:eastAsia="Times New Roman" w:hAnsi="Times New Roman" w:cs="Arial"/>
          <w:bCs/>
          <w:sz w:val="28"/>
          <w:szCs w:val="16"/>
          <w:lang w:eastAsia="ru-RU"/>
        </w:rPr>
        <w:t xml:space="preserve">                           </w:t>
      </w:r>
      <w:r w:rsidRPr="00F1374E">
        <w:rPr>
          <w:rFonts w:ascii="Times New Roman" w:eastAsia="Times New Roman" w:hAnsi="Times New Roman" w:cs="Arial"/>
          <w:bCs/>
          <w:sz w:val="24"/>
          <w:szCs w:val="24"/>
          <w:lang w:eastAsia="ru-RU"/>
        </w:rPr>
        <w:t>Пр</w:t>
      </w:r>
      <w:r w:rsidRPr="00F1374E">
        <w:rPr>
          <w:rFonts w:ascii="Times New Roman" w:eastAsia="Times New Roman" w:hAnsi="Times New Roman"/>
          <w:sz w:val="24"/>
          <w:szCs w:val="24"/>
          <w:lang w:eastAsia="ru-RU"/>
        </w:rPr>
        <w:t>иложение № 1</w:t>
      </w:r>
    </w:p>
    <w:p w:rsidR="00F1374E" w:rsidRPr="00F1374E" w:rsidRDefault="00F1374E" w:rsidP="00F1374E">
      <w:pPr>
        <w:spacing w:after="0" w:line="240" w:lineRule="auto"/>
        <w:ind w:left="6096"/>
        <w:jc w:val="right"/>
        <w:rPr>
          <w:rFonts w:ascii="Times New Roman" w:hAnsi="Times New Roman"/>
          <w:sz w:val="24"/>
          <w:szCs w:val="24"/>
        </w:rPr>
      </w:pPr>
      <w:r w:rsidRPr="00F1374E">
        <w:rPr>
          <w:rFonts w:ascii="Times New Roman" w:hAnsi="Times New Roman"/>
          <w:sz w:val="24"/>
          <w:szCs w:val="24"/>
        </w:rPr>
        <w:t xml:space="preserve">к решению Совета сельского поселения «Усть-Лэкчим» </w:t>
      </w:r>
    </w:p>
    <w:p w:rsidR="00F1374E" w:rsidRPr="00F1374E" w:rsidRDefault="00F1374E" w:rsidP="00F1374E">
      <w:pPr>
        <w:spacing w:after="0" w:line="240" w:lineRule="auto"/>
        <w:ind w:left="6096"/>
        <w:jc w:val="right"/>
        <w:rPr>
          <w:rFonts w:ascii="Times New Roman" w:hAnsi="Times New Roman"/>
          <w:sz w:val="24"/>
          <w:szCs w:val="24"/>
        </w:rPr>
      </w:pPr>
      <w:r w:rsidRPr="00F1374E">
        <w:rPr>
          <w:rFonts w:ascii="Times New Roman" w:hAnsi="Times New Roman"/>
          <w:sz w:val="24"/>
          <w:szCs w:val="24"/>
        </w:rPr>
        <w:t xml:space="preserve">от 10.10.2024 года № </w:t>
      </w:r>
      <w:r w:rsidRPr="00F1374E">
        <w:rPr>
          <w:rFonts w:ascii="Times New Roman" w:hAnsi="Times New Roman"/>
          <w:sz w:val="24"/>
          <w:szCs w:val="24"/>
          <w:lang w:val="en-US"/>
        </w:rPr>
        <w:t>V</w:t>
      </w:r>
      <w:r w:rsidRPr="00F1374E">
        <w:rPr>
          <w:rFonts w:ascii="Times New Roman" w:hAnsi="Times New Roman"/>
          <w:sz w:val="24"/>
          <w:szCs w:val="24"/>
        </w:rPr>
        <w:t>-25/2</w:t>
      </w:r>
    </w:p>
    <w:p w:rsidR="00F1374E" w:rsidRPr="00F1374E" w:rsidRDefault="00F1374E" w:rsidP="00F1374E">
      <w:pPr>
        <w:widowControl w:val="0"/>
        <w:autoSpaceDE w:val="0"/>
        <w:autoSpaceDN w:val="0"/>
        <w:spacing w:after="0" w:line="240" w:lineRule="auto"/>
        <w:jc w:val="right"/>
        <w:outlineLvl w:val="0"/>
        <w:rPr>
          <w:rFonts w:ascii="Times New Roman" w:eastAsia="Times New Roman" w:hAnsi="Times New Roman"/>
          <w:sz w:val="28"/>
          <w:szCs w:val="28"/>
          <w:lang w:eastAsia="ru-RU"/>
        </w:rPr>
      </w:pPr>
      <w:r w:rsidRPr="00F1374E">
        <w:rPr>
          <w:rFonts w:ascii="Times New Roman" w:eastAsia="Times New Roman" w:hAnsi="Times New Roman"/>
          <w:sz w:val="28"/>
          <w:szCs w:val="28"/>
          <w:lang w:eastAsia="ru-RU"/>
        </w:rPr>
        <w:t xml:space="preserve"> </w:t>
      </w:r>
    </w:p>
    <w:p w:rsidR="00F1374E" w:rsidRPr="00F1374E" w:rsidRDefault="00F1374E" w:rsidP="00F1374E">
      <w:pPr>
        <w:widowControl w:val="0"/>
        <w:autoSpaceDE w:val="0"/>
        <w:autoSpaceDN w:val="0"/>
        <w:spacing w:after="0" w:line="240" w:lineRule="auto"/>
        <w:jc w:val="center"/>
        <w:rPr>
          <w:rFonts w:ascii="Times New Roman" w:eastAsia="Times New Roman" w:hAnsi="Times New Roman"/>
          <w:b/>
          <w:sz w:val="28"/>
          <w:szCs w:val="28"/>
          <w:lang w:eastAsia="ru-RU"/>
        </w:rPr>
      </w:pPr>
      <w:bookmarkStart w:id="4" w:name="P39"/>
      <w:bookmarkEnd w:id="4"/>
      <w:r w:rsidRPr="00F1374E">
        <w:rPr>
          <w:rFonts w:ascii="Times New Roman" w:eastAsia="Times New Roman" w:hAnsi="Times New Roman"/>
          <w:b/>
          <w:sz w:val="28"/>
          <w:szCs w:val="28"/>
          <w:lang w:eastAsia="ru-RU"/>
        </w:rPr>
        <w:t>Правила предоставления иных межбюджетных трансфертов из бюджета сельского поселения в бюджет муниципального района «Корткеросский», источником финансового обеспечения, которых являются иные межбюджетные трансферты на осуществление части полномочий</w:t>
      </w:r>
      <w:r w:rsidRPr="00F1374E">
        <w:rPr>
          <w:rFonts w:eastAsia="Times New Roman" w:cs="Calibri"/>
          <w:b/>
          <w:sz w:val="28"/>
          <w:szCs w:val="20"/>
          <w:lang w:eastAsia="ru-RU"/>
        </w:rPr>
        <w:t xml:space="preserve"> </w:t>
      </w:r>
      <w:r w:rsidRPr="00F1374E">
        <w:rPr>
          <w:rFonts w:ascii="Times New Roman" w:eastAsia="Times New Roman" w:hAnsi="Times New Roman"/>
          <w:b/>
          <w:sz w:val="28"/>
          <w:szCs w:val="20"/>
          <w:lang w:eastAsia="ru-RU"/>
        </w:rPr>
        <w:t>органов местного самоуправления по решению вопросов местного значения</w:t>
      </w:r>
    </w:p>
    <w:p w:rsidR="00F1374E" w:rsidRPr="00F1374E" w:rsidRDefault="00F1374E" w:rsidP="00F1374E">
      <w:pPr>
        <w:widowControl w:val="0"/>
        <w:autoSpaceDE w:val="0"/>
        <w:autoSpaceDN w:val="0"/>
        <w:spacing w:after="0" w:line="240" w:lineRule="auto"/>
        <w:jc w:val="center"/>
        <w:rPr>
          <w:rFonts w:ascii="Times New Roman" w:eastAsia="Times New Roman" w:hAnsi="Times New Roman"/>
          <w:color w:val="FF0000"/>
          <w:sz w:val="28"/>
          <w:szCs w:val="28"/>
          <w:lang w:eastAsia="ru-RU"/>
        </w:rPr>
      </w:pPr>
    </w:p>
    <w:p w:rsidR="00F1374E" w:rsidRPr="00F1374E" w:rsidRDefault="00F1374E" w:rsidP="00F1374E">
      <w:pPr>
        <w:widowControl w:val="0"/>
        <w:numPr>
          <w:ilvl w:val="0"/>
          <w:numId w:val="1"/>
        </w:numPr>
        <w:tabs>
          <w:tab w:val="left" w:pos="993"/>
        </w:tabs>
        <w:overflowPunct w:val="0"/>
        <w:autoSpaceDE w:val="0"/>
        <w:autoSpaceDN w:val="0"/>
        <w:adjustRightInd w:val="0"/>
        <w:spacing w:after="0" w:line="240" w:lineRule="auto"/>
        <w:ind w:left="0" w:firstLine="540"/>
        <w:jc w:val="both"/>
        <w:textAlignment w:val="baseline"/>
        <w:rPr>
          <w:rFonts w:eastAsia="Times New Roman" w:cs="Calibri"/>
          <w:sz w:val="28"/>
          <w:szCs w:val="28"/>
          <w:lang w:eastAsia="ru-RU"/>
        </w:rPr>
      </w:pPr>
      <w:r w:rsidRPr="00F1374E">
        <w:rPr>
          <w:rFonts w:ascii="Times New Roman" w:eastAsia="Times New Roman" w:hAnsi="Times New Roman"/>
          <w:sz w:val="28"/>
          <w:szCs w:val="28"/>
          <w:lang w:eastAsia="ru-RU"/>
        </w:rPr>
        <w:t>Настоящие Правила устанавливают цели, порядок и условия предоставления иных межбюджетных трансфертов из бюджета сельского поселения в бюджет муниципального района «Корткеросский» (далее – иные межбюджетные трансферты).</w:t>
      </w:r>
    </w:p>
    <w:p w:rsidR="00F1374E" w:rsidRPr="00F1374E" w:rsidRDefault="00F1374E" w:rsidP="00F1374E">
      <w:pPr>
        <w:widowControl w:val="0"/>
        <w:numPr>
          <w:ilvl w:val="0"/>
          <w:numId w:val="1"/>
        </w:numPr>
        <w:tabs>
          <w:tab w:val="left" w:pos="993"/>
        </w:tabs>
        <w:overflowPunct w:val="0"/>
        <w:autoSpaceDE w:val="0"/>
        <w:autoSpaceDN w:val="0"/>
        <w:adjustRightInd w:val="0"/>
        <w:spacing w:after="0" w:line="240" w:lineRule="auto"/>
        <w:ind w:left="0" w:firstLine="540"/>
        <w:jc w:val="both"/>
        <w:textAlignment w:val="baseline"/>
        <w:rPr>
          <w:rFonts w:eastAsia="Times New Roman" w:cs="Calibri"/>
          <w:sz w:val="28"/>
          <w:szCs w:val="28"/>
          <w:lang w:eastAsia="ru-RU"/>
        </w:rPr>
      </w:pPr>
      <w:r w:rsidRPr="00F1374E">
        <w:rPr>
          <w:rFonts w:ascii="Times New Roman" w:eastAsia="Times New Roman" w:hAnsi="Times New Roman"/>
          <w:sz w:val="28"/>
          <w:szCs w:val="28"/>
          <w:lang w:eastAsia="ru-RU"/>
        </w:rPr>
        <w:t xml:space="preserve">Иные межбюджетные трансферты, имеют целевое назначение, предоставляются из бюджета сельского поселения на осуществление части полномочий органов местного самоуправления по решению вопросов местного значения. </w:t>
      </w:r>
    </w:p>
    <w:p w:rsidR="00F1374E" w:rsidRPr="00F1374E" w:rsidRDefault="00F1374E" w:rsidP="00F1374E">
      <w:pPr>
        <w:widowControl w:val="0"/>
        <w:numPr>
          <w:ilvl w:val="0"/>
          <w:numId w:val="1"/>
        </w:numPr>
        <w:tabs>
          <w:tab w:val="left" w:pos="993"/>
        </w:tabs>
        <w:overflowPunct w:val="0"/>
        <w:autoSpaceDE w:val="0"/>
        <w:autoSpaceDN w:val="0"/>
        <w:adjustRightInd w:val="0"/>
        <w:spacing w:after="0" w:line="240" w:lineRule="auto"/>
        <w:ind w:left="0" w:firstLine="540"/>
        <w:jc w:val="both"/>
        <w:textAlignment w:val="baseline"/>
        <w:rPr>
          <w:rFonts w:eastAsia="Times New Roman" w:cs="Calibri"/>
          <w:sz w:val="28"/>
          <w:szCs w:val="28"/>
          <w:lang w:eastAsia="ru-RU"/>
        </w:rPr>
      </w:pPr>
      <w:r w:rsidRPr="00F1374E">
        <w:rPr>
          <w:rFonts w:ascii="Times New Roman" w:eastAsia="Times New Roman" w:hAnsi="Times New Roman"/>
          <w:sz w:val="28"/>
          <w:szCs w:val="28"/>
          <w:lang w:eastAsia="ru-RU"/>
        </w:rPr>
        <w:t xml:space="preserve">Иные межбюджетные трансферты предоставляются за счет средств бюджета поселения.  </w:t>
      </w:r>
    </w:p>
    <w:p w:rsidR="00F1374E" w:rsidRPr="00F1374E" w:rsidRDefault="00F1374E" w:rsidP="00F1374E">
      <w:pPr>
        <w:widowControl w:val="0"/>
        <w:numPr>
          <w:ilvl w:val="0"/>
          <w:numId w:val="1"/>
        </w:numPr>
        <w:tabs>
          <w:tab w:val="left" w:pos="993"/>
        </w:tabs>
        <w:overflowPunct w:val="0"/>
        <w:autoSpaceDE w:val="0"/>
        <w:autoSpaceDN w:val="0"/>
        <w:adjustRightInd w:val="0"/>
        <w:spacing w:after="0" w:line="240" w:lineRule="auto"/>
        <w:ind w:left="0" w:firstLine="540"/>
        <w:jc w:val="both"/>
        <w:textAlignment w:val="baseline"/>
        <w:rPr>
          <w:rFonts w:eastAsia="Times New Roman" w:cs="Calibri"/>
          <w:sz w:val="28"/>
          <w:szCs w:val="28"/>
          <w:lang w:eastAsia="ru-RU"/>
        </w:rPr>
      </w:pPr>
      <w:r w:rsidRPr="00F1374E">
        <w:rPr>
          <w:rFonts w:ascii="Times New Roman" w:eastAsia="Times New Roman" w:hAnsi="Times New Roman"/>
          <w:sz w:val="28"/>
          <w:szCs w:val="28"/>
          <w:lang w:eastAsia="ru-RU"/>
        </w:rPr>
        <w:t>Главным распорядителем бюджетных средств, предоставляемых в соответствии с настоящими Правилами, является Администрация сельского поселения (далее – Администрация).</w:t>
      </w:r>
    </w:p>
    <w:p w:rsidR="00F1374E" w:rsidRPr="00F1374E" w:rsidRDefault="00F1374E" w:rsidP="00F1374E">
      <w:pPr>
        <w:widowControl w:val="0"/>
        <w:numPr>
          <w:ilvl w:val="0"/>
          <w:numId w:val="1"/>
        </w:numPr>
        <w:tabs>
          <w:tab w:val="left" w:pos="993"/>
        </w:tabs>
        <w:overflowPunct w:val="0"/>
        <w:autoSpaceDE w:val="0"/>
        <w:autoSpaceDN w:val="0"/>
        <w:adjustRightInd w:val="0"/>
        <w:spacing w:after="0" w:line="240" w:lineRule="auto"/>
        <w:ind w:left="0" w:firstLine="540"/>
        <w:jc w:val="both"/>
        <w:textAlignment w:val="baseline"/>
        <w:rPr>
          <w:rFonts w:eastAsia="Times New Roman" w:cs="Calibri"/>
          <w:i/>
          <w:sz w:val="28"/>
          <w:szCs w:val="28"/>
          <w:lang w:eastAsia="ru-RU"/>
        </w:rPr>
      </w:pPr>
      <w:r w:rsidRPr="00F1374E">
        <w:rPr>
          <w:rFonts w:ascii="Times New Roman" w:eastAsia="Times New Roman" w:hAnsi="Times New Roman"/>
          <w:sz w:val="28"/>
          <w:szCs w:val="28"/>
          <w:lang w:eastAsia="ru-RU"/>
        </w:rPr>
        <w:t>Иные межбюджетные трансферты предоставляются в пределах бюджетных ассигнований и лимитов бюджетных обязательств, предусмотренных в бюджете сельского поселения на цели, предусмотренные пунктом 2 настоящих Правил, на соответствующий финансовый год и рассчитываются в соответствии с Методикой расчета объема иных межбюджетных трансфертов на осуществления части переданных полномочий, согласно приложению 2 к настоящему Решению.</w:t>
      </w:r>
    </w:p>
    <w:p w:rsidR="00F1374E" w:rsidRPr="00F1374E" w:rsidRDefault="00F1374E" w:rsidP="00F1374E">
      <w:pPr>
        <w:widowControl w:val="0"/>
        <w:tabs>
          <w:tab w:val="left" w:pos="993"/>
        </w:tabs>
        <w:autoSpaceDE w:val="0"/>
        <w:autoSpaceDN w:val="0"/>
        <w:spacing w:after="0" w:line="240" w:lineRule="auto"/>
        <w:jc w:val="both"/>
        <w:rPr>
          <w:rFonts w:ascii="Times New Roman" w:eastAsia="Times New Roman" w:hAnsi="Times New Roman"/>
          <w:sz w:val="28"/>
          <w:szCs w:val="28"/>
          <w:lang w:eastAsia="ru-RU"/>
        </w:rPr>
      </w:pPr>
      <w:r w:rsidRPr="00F1374E">
        <w:rPr>
          <w:rFonts w:ascii="Times New Roman" w:eastAsia="Times New Roman" w:hAnsi="Times New Roman"/>
          <w:sz w:val="28"/>
          <w:szCs w:val="28"/>
          <w:lang w:eastAsia="ru-RU"/>
        </w:rPr>
        <w:t xml:space="preserve">       6. Условиями предоставления и расходования иных межбюджетных трансфертов является наличие соглашения о предоставлении иных межбюджетных трансфертов, заключенного в соответствии с пунктом 7 настоящих Правил.</w:t>
      </w:r>
    </w:p>
    <w:p w:rsidR="00F1374E" w:rsidRPr="00F1374E" w:rsidRDefault="00F1374E" w:rsidP="00F1374E">
      <w:pPr>
        <w:autoSpaceDE w:val="0"/>
        <w:autoSpaceDN w:val="0"/>
        <w:adjustRightInd w:val="0"/>
        <w:spacing w:after="0" w:line="240" w:lineRule="auto"/>
        <w:jc w:val="both"/>
        <w:rPr>
          <w:rFonts w:ascii="Times New Roman" w:eastAsia="Times New Roman" w:hAnsi="Times New Roman"/>
          <w:sz w:val="28"/>
          <w:szCs w:val="28"/>
          <w:lang w:eastAsia="ru-RU"/>
        </w:rPr>
      </w:pPr>
      <w:r w:rsidRPr="00F1374E">
        <w:rPr>
          <w:rFonts w:ascii="Times New Roman" w:eastAsia="Times New Roman" w:hAnsi="Times New Roman"/>
          <w:sz w:val="28"/>
          <w:szCs w:val="28"/>
          <w:lang w:eastAsia="ru-RU"/>
        </w:rPr>
        <w:t xml:space="preserve">       7. Иные межбюджетные трансферты предоставляются бюджету муниципального района «Корткеросский» </w:t>
      </w:r>
      <w:r w:rsidRPr="00F1374E">
        <w:rPr>
          <w:rFonts w:ascii="Times New Roman" w:eastAsia="Times New Roman" w:hAnsi="Times New Roman"/>
          <w:sz w:val="28"/>
          <w:szCs w:val="28"/>
          <w:lang w:eastAsia="ru-RU" w:bidi="ru-RU"/>
        </w:rPr>
        <w:t xml:space="preserve">на </w:t>
      </w:r>
      <w:r w:rsidRPr="00F1374E">
        <w:rPr>
          <w:rFonts w:ascii="Times New Roman" w:eastAsia="Times New Roman" w:hAnsi="Times New Roman"/>
          <w:sz w:val="28"/>
          <w:szCs w:val="28"/>
          <w:lang w:eastAsia="ru-RU"/>
        </w:rPr>
        <w:t xml:space="preserve"> основании соглашения о предоставлении иных межбюджетных трансфертов (далее – Соглашение), заключаемого с Администрацией муниципального района «Корткеросский» и  Администрацией сельского поселения, которое заключается на определенный срок, содержит положения, устанавливающие основания и порядок прекращения их действия, в том числе досрочного, порядок определения ежегодного объема </w:t>
      </w:r>
      <w:r w:rsidRPr="00F1374E">
        <w:rPr>
          <w:rFonts w:ascii="Times New Roman" w:eastAsia="Times New Roman" w:hAnsi="Times New Roman"/>
          <w:sz w:val="28"/>
          <w:szCs w:val="28"/>
          <w:lang w:eastAsia="ru-RU"/>
        </w:rPr>
        <w:lastRenderedPageBreak/>
        <w:t>межбюджетных трансфертов, необходимых для осуществления передаваемых полномочий, а также предусматривает финансовые санкции за неисполнение соглашения. Порядок заключения соглашений определяется уставом муниципального образования сельского поселения и (или) нормативными правовыми актами представительного органа муниципального образования сельского поселения.</w:t>
      </w:r>
    </w:p>
    <w:p w:rsidR="00F1374E" w:rsidRPr="00F1374E" w:rsidRDefault="00F1374E" w:rsidP="00F1374E">
      <w:pPr>
        <w:autoSpaceDE w:val="0"/>
        <w:autoSpaceDN w:val="0"/>
        <w:adjustRightInd w:val="0"/>
        <w:spacing w:after="0" w:line="240" w:lineRule="auto"/>
        <w:jc w:val="both"/>
        <w:rPr>
          <w:rFonts w:ascii="Times New Roman" w:eastAsia="Times New Roman" w:hAnsi="Times New Roman"/>
          <w:sz w:val="28"/>
          <w:szCs w:val="28"/>
          <w:lang w:eastAsia="ru-RU"/>
        </w:rPr>
      </w:pPr>
      <w:r w:rsidRPr="00F1374E">
        <w:rPr>
          <w:rFonts w:ascii="Times New Roman" w:eastAsia="Times New Roman" w:hAnsi="Times New Roman"/>
          <w:sz w:val="28"/>
          <w:szCs w:val="28"/>
          <w:lang w:eastAsia="ru-RU"/>
        </w:rPr>
        <w:t xml:space="preserve">       8. Иные межбюджетные трансферты перечисляются Администрацией сельского поселения на счет Управления финансов, открытый в Управлении Федерального казначейства. </w:t>
      </w:r>
    </w:p>
    <w:p w:rsidR="00F1374E" w:rsidRPr="00F1374E" w:rsidRDefault="00F1374E" w:rsidP="00F1374E">
      <w:pPr>
        <w:autoSpaceDE w:val="0"/>
        <w:autoSpaceDN w:val="0"/>
        <w:adjustRightInd w:val="0"/>
        <w:spacing w:after="0" w:line="240" w:lineRule="auto"/>
        <w:jc w:val="both"/>
        <w:rPr>
          <w:rFonts w:ascii="Times New Roman" w:eastAsia="Times New Roman" w:hAnsi="Times New Roman"/>
          <w:sz w:val="28"/>
          <w:szCs w:val="28"/>
          <w:lang w:eastAsia="ru-RU"/>
        </w:rPr>
      </w:pPr>
      <w:r w:rsidRPr="00F1374E">
        <w:rPr>
          <w:rFonts w:ascii="Times New Roman" w:eastAsia="Times New Roman" w:hAnsi="Times New Roman"/>
          <w:sz w:val="28"/>
          <w:szCs w:val="28"/>
          <w:lang w:eastAsia="ru-RU"/>
        </w:rPr>
        <w:t xml:space="preserve">        9. В случае нарушения условий предоставления иных межбюджетных трансфертов соответствующие средства подлежат перечислению в доход бюджета сельского поселения в порядке, установленном бюджетным законодательством Российской Федерации.</w:t>
      </w:r>
    </w:p>
    <w:p w:rsidR="00F1374E" w:rsidRPr="00F1374E" w:rsidRDefault="00F1374E" w:rsidP="00F1374E">
      <w:pPr>
        <w:autoSpaceDE w:val="0"/>
        <w:autoSpaceDN w:val="0"/>
        <w:adjustRightInd w:val="0"/>
        <w:spacing w:after="0" w:line="240" w:lineRule="auto"/>
        <w:jc w:val="both"/>
        <w:rPr>
          <w:rFonts w:ascii="Times New Roman" w:eastAsia="Times New Roman" w:hAnsi="Times New Roman"/>
          <w:sz w:val="28"/>
          <w:szCs w:val="28"/>
          <w:lang w:eastAsia="ru-RU"/>
        </w:rPr>
      </w:pPr>
      <w:r w:rsidRPr="00F1374E">
        <w:rPr>
          <w:rFonts w:ascii="Times New Roman" w:eastAsia="Times New Roman" w:hAnsi="Times New Roman"/>
          <w:sz w:val="28"/>
          <w:szCs w:val="28"/>
          <w:lang w:eastAsia="ru-RU"/>
        </w:rPr>
        <w:t xml:space="preserve">      10. Остаток иных межбюджетных трансфертов, не использованный по состоянию на 1 января года, следующего за годом предоставления иных межбюджетных трансфертов, подлежит возврату в доход бюджета сельского поселения в соответствии с требованиями, установленными Бюджетным </w:t>
      </w:r>
      <w:hyperlink r:id="rId8" w:history="1">
        <w:r w:rsidRPr="00F1374E">
          <w:rPr>
            <w:rFonts w:ascii="Times New Roman" w:eastAsia="Times New Roman" w:hAnsi="Times New Roman"/>
            <w:sz w:val="28"/>
            <w:szCs w:val="28"/>
            <w:lang w:eastAsia="ru-RU"/>
          </w:rPr>
          <w:t>кодексом</w:t>
        </w:r>
      </w:hyperlink>
      <w:r w:rsidRPr="00F1374E">
        <w:rPr>
          <w:rFonts w:ascii="Times New Roman" w:eastAsia="Times New Roman" w:hAnsi="Times New Roman"/>
          <w:sz w:val="28"/>
          <w:szCs w:val="28"/>
          <w:lang w:eastAsia="ru-RU"/>
        </w:rPr>
        <w:t xml:space="preserve"> Российской Федерации.</w:t>
      </w:r>
    </w:p>
    <w:p w:rsidR="00F1374E" w:rsidRPr="00F1374E" w:rsidRDefault="00F1374E" w:rsidP="00F1374E">
      <w:pPr>
        <w:autoSpaceDE w:val="0"/>
        <w:autoSpaceDN w:val="0"/>
        <w:adjustRightInd w:val="0"/>
        <w:spacing w:after="0" w:line="240" w:lineRule="auto"/>
        <w:jc w:val="both"/>
        <w:rPr>
          <w:rFonts w:ascii="Times New Roman" w:eastAsia="Times New Roman" w:hAnsi="Times New Roman"/>
          <w:sz w:val="28"/>
          <w:szCs w:val="28"/>
          <w:lang w:eastAsia="ru-RU"/>
        </w:rPr>
      </w:pPr>
      <w:r w:rsidRPr="00F1374E">
        <w:rPr>
          <w:rFonts w:ascii="Times New Roman" w:eastAsia="Times New Roman" w:hAnsi="Times New Roman"/>
          <w:sz w:val="28"/>
          <w:szCs w:val="28"/>
          <w:lang w:eastAsia="ru-RU"/>
        </w:rPr>
        <w:t xml:space="preserve">      11. Иные межбюджетные трансферты носят целевой характер и не могут быть использованы на иные цели, кроме указанных в </w:t>
      </w:r>
      <w:hyperlink r:id="rId9" w:history="1">
        <w:r w:rsidRPr="00F1374E">
          <w:rPr>
            <w:rFonts w:ascii="Times New Roman" w:eastAsia="Times New Roman" w:hAnsi="Times New Roman"/>
            <w:sz w:val="28"/>
            <w:szCs w:val="28"/>
            <w:lang w:eastAsia="ru-RU"/>
          </w:rPr>
          <w:t xml:space="preserve">пункте </w:t>
        </w:r>
      </w:hyperlink>
      <w:r w:rsidRPr="00F1374E">
        <w:rPr>
          <w:rFonts w:ascii="Times New Roman" w:eastAsia="Times New Roman" w:hAnsi="Times New Roman"/>
          <w:sz w:val="28"/>
          <w:szCs w:val="28"/>
          <w:lang w:eastAsia="ru-RU"/>
        </w:rPr>
        <w:t>2 настоящего Правила.</w:t>
      </w:r>
    </w:p>
    <w:p w:rsidR="00F1374E" w:rsidRPr="00F1374E" w:rsidRDefault="00F1374E" w:rsidP="00F1374E">
      <w:pPr>
        <w:autoSpaceDE w:val="0"/>
        <w:autoSpaceDN w:val="0"/>
        <w:adjustRightInd w:val="0"/>
        <w:spacing w:after="0" w:line="240" w:lineRule="auto"/>
        <w:jc w:val="both"/>
        <w:rPr>
          <w:rFonts w:ascii="Times New Roman" w:eastAsia="Times New Roman" w:hAnsi="Times New Roman" w:cs="Arial"/>
          <w:bCs/>
          <w:sz w:val="28"/>
          <w:szCs w:val="16"/>
          <w:lang w:eastAsia="ru-RU"/>
        </w:rPr>
      </w:pPr>
    </w:p>
    <w:p w:rsidR="00F1374E" w:rsidRPr="00F1374E" w:rsidRDefault="00F1374E" w:rsidP="00F1374E">
      <w:pPr>
        <w:autoSpaceDE w:val="0"/>
        <w:autoSpaceDN w:val="0"/>
        <w:adjustRightInd w:val="0"/>
        <w:spacing w:after="0" w:line="240" w:lineRule="auto"/>
        <w:jc w:val="right"/>
        <w:rPr>
          <w:rFonts w:ascii="Times New Roman" w:eastAsia="Times New Roman" w:hAnsi="Times New Roman" w:cs="Arial"/>
          <w:bCs/>
          <w:color w:val="FF0000"/>
          <w:sz w:val="28"/>
          <w:szCs w:val="16"/>
          <w:lang w:eastAsia="ru-RU"/>
        </w:rPr>
      </w:pPr>
      <w:r w:rsidRPr="00F1374E">
        <w:rPr>
          <w:rFonts w:ascii="Times New Roman" w:eastAsia="Times New Roman" w:hAnsi="Times New Roman" w:cs="Arial"/>
          <w:bCs/>
          <w:color w:val="FF0000"/>
          <w:sz w:val="28"/>
          <w:szCs w:val="16"/>
          <w:lang w:eastAsia="ru-RU"/>
        </w:rPr>
        <w:t xml:space="preserve">                                                                                                 </w:t>
      </w:r>
    </w:p>
    <w:p w:rsidR="00F1374E" w:rsidRPr="00F1374E" w:rsidRDefault="00F1374E" w:rsidP="00F1374E">
      <w:pPr>
        <w:autoSpaceDE w:val="0"/>
        <w:autoSpaceDN w:val="0"/>
        <w:adjustRightInd w:val="0"/>
        <w:spacing w:after="0" w:line="240" w:lineRule="auto"/>
        <w:jc w:val="right"/>
        <w:rPr>
          <w:rFonts w:ascii="Times New Roman" w:eastAsia="Times New Roman" w:hAnsi="Times New Roman"/>
          <w:sz w:val="24"/>
          <w:szCs w:val="24"/>
          <w:lang w:eastAsia="ru-RU"/>
        </w:rPr>
      </w:pPr>
      <w:r w:rsidRPr="00F1374E">
        <w:rPr>
          <w:rFonts w:ascii="Times New Roman" w:eastAsia="Times New Roman" w:hAnsi="Times New Roman" w:cs="Arial"/>
          <w:bCs/>
          <w:sz w:val="28"/>
          <w:szCs w:val="16"/>
          <w:lang w:eastAsia="ru-RU"/>
        </w:rPr>
        <w:t xml:space="preserve">  </w:t>
      </w:r>
      <w:r w:rsidRPr="00F1374E">
        <w:rPr>
          <w:rFonts w:ascii="Times New Roman" w:eastAsia="Times New Roman" w:hAnsi="Times New Roman"/>
          <w:sz w:val="24"/>
          <w:szCs w:val="24"/>
          <w:lang w:eastAsia="ru-RU"/>
        </w:rPr>
        <w:t>Приложение №2</w:t>
      </w:r>
    </w:p>
    <w:p w:rsidR="00F1374E" w:rsidRPr="00F1374E" w:rsidRDefault="00F1374E" w:rsidP="00F1374E">
      <w:pPr>
        <w:spacing w:after="0" w:line="240" w:lineRule="auto"/>
        <w:jc w:val="right"/>
        <w:rPr>
          <w:rFonts w:ascii="Times New Roman" w:eastAsia="Times New Roman" w:hAnsi="Times New Roman"/>
          <w:sz w:val="24"/>
          <w:szCs w:val="24"/>
          <w:lang w:eastAsia="ru-RU"/>
        </w:rPr>
      </w:pPr>
      <w:r w:rsidRPr="00F1374E">
        <w:rPr>
          <w:rFonts w:ascii="Times New Roman" w:eastAsia="Times New Roman" w:hAnsi="Times New Roman"/>
          <w:sz w:val="24"/>
          <w:szCs w:val="24"/>
          <w:lang w:eastAsia="ru-RU"/>
        </w:rPr>
        <w:t xml:space="preserve">к решению Совета сельского </w:t>
      </w:r>
    </w:p>
    <w:p w:rsidR="00F1374E" w:rsidRPr="00F1374E" w:rsidRDefault="00F1374E" w:rsidP="00F1374E">
      <w:pPr>
        <w:spacing w:after="0" w:line="240" w:lineRule="auto"/>
        <w:jc w:val="right"/>
        <w:rPr>
          <w:rFonts w:ascii="Times New Roman" w:eastAsia="Times New Roman" w:hAnsi="Times New Roman"/>
          <w:sz w:val="24"/>
          <w:szCs w:val="24"/>
          <w:lang w:eastAsia="ru-RU"/>
        </w:rPr>
      </w:pPr>
      <w:r w:rsidRPr="00F1374E">
        <w:rPr>
          <w:rFonts w:ascii="Times New Roman" w:eastAsia="Times New Roman" w:hAnsi="Times New Roman"/>
          <w:sz w:val="24"/>
          <w:szCs w:val="24"/>
          <w:lang w:eastAsia="ru-RU"/>
        </w:rPr>
        <w:t>поселения «Усть-Лэкчим»</w:t>
      </w:r>
    </w:p>
    <w:p w:rsidR="00F1374E" w:rsidRPr="00F1374E" w:rsidRDefault="00F1374E" w:rsidP="00F1374E">
      <w:pPr>
        <w:spacing w:after="0" w:line="240" w:lineRule="auto"/>
        <w:jc w:val="right"/>
        <w:rPr>
          <w:rFonts w:ascii="Times New Roman" w:eastAsia="Times New Roman" w:hAnsi="Times New Roman"/>
          <w:sz w:val="24"/>
          <w:szCs w:val="24"/>
          <w:lang w:eastAsia="ru-RU"/>
        </w:rPr>
      </w:pPr>
      <w:r w:rsidRPr="00F1374E">
        <w:rPr>
          <w:rFonts w:ascii="Times New Roman" w:eastAsia="Times New Roman" w:hAnsi="Times New Roman"/>
          <w:sz w:val="24"/>
          <w:szCs w:val="24"/>
          <w:lang w:eastAsia="ru-RU"/>
        </w:rPr>
        <w:t xml:space="preserve">от 10.10.2024 года № </w:t>
      </w:r>
      <w:r w:rsidRPr="00F1374E">
        <w:rPr>
          <w:rFonts w:ascii="Times New Roman" w:eastAsia="Times New Roman" w:hAnsi="Times New Roman"/>
          <w:sz w:val="24"/>
          <w:szCs w:val="24"/>
          <w:lang w:val="en-US" w:eastAsia="ru-RU"/>
        </w:rPr>
        <w:t>V</w:t>
      </w:r>
      <w:r w:rsidRPr="00F1374E">
        <w:rPr>
          <w:rFonts w:ascii="Times New Roman" w:eastAsia="Times New Roman" w:hAnsi="Times New Roman"/>
          <w:sz w:val="24"/>
          <w:szCs w:val="24"/>
          <w:lang w:eastAsia="ru-RU"/>
        </w:rPr>
        <w:t>-25/2</w:t>
      </w:r>
    </w:p>
    <w:p w:rsidR="00F1374E" w:rsidRPr="00F1374E" w:rsidRDefault="00F1374E" w:rsidP="00F1374E">
      <w:pPr>
        <w:spacing w:after="0" w:line="240" w:lineRule="auto"/>
        <w:jc w:val="right"/>
        <w:rPr>
          <w:rFonts w:ascii="Times New Roman" w:eastAsia="Times New Roman" w:hAnsi="Times New Roman"/>
          <w:sz w:val="28"/>
          <w:szCs w:val="28"/>
          <w:lang w:eastAsia="ru-RU"/>
        </w:rPr>
      </w:pPr>
    </w:p>
    <w:p w:rsidR="00F1374E" w:rsidRPr="00F1374E" w:rsidRDefault="00F1374E" w:rsidP="00F1374E">
      <w:pPr>
        <w:spacing w:after="0" w:line="240" w:lineRule="auto"/>
        <w:jc w:val="center"/>
        <w:rPr>
          <w:rFonts w:ascii="Times New Roman" w:eastAsia="Times New Roman" w:hAnsi="Times New Roman"/>
          <w:b/>
          <w:sz w:val="28"/>
          <w:szCs w:val="28"/>
          <w:lang w:eastAsia="ru-RU"/>
        </w:rPr>
      </w:pPr>
      <w:r w:rsidRPr="00F1374E">
        <w:rPr>
          <w:rFonts w:ascii="Times New Roman" w:eastAsia="Times New Roman" w:hAnsi="Times New Roman"/>
          <w:b/>
          <w:sz w:val="28"/>
          <w:szCs w:val="28"/>
          <w:lang w:eastAsia="ru-RU"/>
        </w:rPr>
        <w:t xml:space="preserve">Методика </w:t>
      </w:r>
    </w:p>
    <w:p w:rsidR="00F1374E" w:rsidRPr="00F1374E" w:rsidRDefault="00F1374E" w:rsidP="00F1374E">
      <w:pPr>
        <w:spacing w:after="0" w:line="240" w:lineRule="auto"/>
        <w:jc w:val="center"/>
        <w:rPr>
          <w:rFonts w:ascii="Times New Roman" w:eastAsia="Times New Roman" w:hAnsi="Times New Roman"/>
          <w:sz w:val="28"/>
          <w:szCs w:val="28"/>
          <w:lang w:eastAsia="ru-RU"/>
        </w:rPr>
      </w:pPr>
      <w:r w:rsidRPr="00F1374E">
        <w:rPr>
          <w:rFonts w:ascii="Times New Roman" w:eastAsia="Times New Roman" w:hAnsi="Times New Roman"/>
          <w:b/>
          <w:sz w:val="28"/>
          <w:szCs w:val="28"/>
          <w:lang w:eastAsia="ru-RU"/>
        </w:rPr>
        <w:t>расчета объёма иных межбюджетных трансфертов на осуществление части переданных полномочий</w:t>
      </w:r>
    </w:p>
    <w:p w:rsidR="00F1374E" w:rsidRPr="00F1374E" w:rsidRDefault="00F1374E" w:rsidP="00F1374E">
      <w:pPr>
        <w:spacing w:after="0" w:line="240" w:lineRule="auto"/>
        <w:ind w:firstLine="709"/>
        <w:jc w:val="both"/>
        <w:rPr>
          <w:rFonts w:ascii="Times New Roman" w:eastAsia="Times New Roman" w:hAnsi="Times New Roman"/>
          <w:sz w:val="28"/>
          <w:szCs w:val="28"/>
          <w:lang w:eastAsia="ru-RU"/>
        </w:rPr>
      </w:pPr>
    </w:p>
    <w:p w:rsidR="00F1374E" w:rsidRPr="00F1374E" w:rsidRDefault="00F1374E" w:rsidP="00F1374E">
      <w:pPr>
        <w:spacing w:after="0" w:line="240" w:lineRule="auto"/>
        <w:ind w:firstLine="709"/>
        <w:jc w:val="both"/>
        <w:rPr>
          <w:rFonts w:ascii="Times New Roman" w:eastAsia="Times New Roman" w:hAnsi="Times New Roman"/>
          <w:color w:val="FF0000"/>
          <w:sz w:val="28"/>
          <w:szCs w:val="28"/>
          <w:lang w:eastAsia="ru-RU"/>
        </w:rPr>
      </w:pPr>
    </w:p>
    <w:p w:rsidR="00F1374E" w:rsidRPr="00F1374E" w:rsidRDefault="00F1374E" w:rsidP="00F1374E">
      <w:pPr>
        <w:spacing w:after="0" w:line="240" w:lineRule="auto"/>
        <w:ind w:firstLine="709"/>
        <w:jc w:val="both"/>
        <w:rPr>
          <w:rFonts w:ascii="Times New Roman" w:eastAsia="Times New Roman" w:hAnsi="Times New Roman"/>
          <w:sz w:val="28"/>
          <w:szCs w:val="28"/>
          <w:lang w:eastAsia="ru-RU"/>
        </w:rPr>
      </w:pPr>
      <w:r w:rsidRPr="00F1374E">
        <w:rPr>
          <w:rFonts w:ascii="Times New Roman" w:eastAsia="Times New Roman" w:hAnsi="Times New Roman"/>
          <w:sz w:val="28"/>
          <w:szCs w:val="28"/>
          <w:lang w:eastAsia="ru-RU"/>
        </w:rPr>
        <w:t>Расчет объема иных межбюджетных трансфертов на осуществление части переданных полномочий по составлению проекта бюджета поселения, исполнению бюджета поселения и контролю за его исполнением, предоставляемых бюджету муниципального района «Корткеросский» из бюджета сельского поселения, осуществляется по следующей формуле:</w:t>
      </w:r>
    </w:p>
    <w:p w:rsidR="00F1374E" w:rsidRPr="00F1374E" w:rsidRDefault="00F1374E" w:rsidP="00F1374E">
      <w:pPr>
        <w:spacing w:after="0" w:line="240" w:lineRule="auto"/>
        <w:ind w:firstLine="709"/>
        <w:jc w:val="both"/>
        <w:rPr>
          <w:rFonts w:ascii="Times New Roman" w:eastAsia="Times New Roman" w:hAnsi="Times New Roman"/>
          <w:sz w:val="28"/>
          <w:szCs w:val="28"/>
          <w:lang w:eastAsia="ru-RU"/>
        </w:rPr>
      </w:pPr>
    </w:p>
    <w:p w:rsidR="00F1374E" w:rsidRPr="00F1374E" w:rsidRDefault="00F1374E" w:rsidP="00F1374E">
      <w:pPr>
        <w:spacing w:after="0" w:line="240" w:lineRule="auto"/>
        <w:ind w:firstLine="709"/>
        <w:jc w:val="both"/>
        <w:rPr>
          <w:rFonts w:ascii="Times New Roman" w:eastAsia="Times New Roman" w:hAnsi="Times New Roman"/>
          <w:lang w:eastAsia="ru-RU"/>
        </w:rPr>
      </w:pPr>
      <w:r w:rsidRPr="00F1374E">
        <w:rPr>
          <w:rFonts w:ascii="Times New Roman" w:eastAsia="Times New Roman" w:hAnsi="Times New Roman"/>
          <w:sz w:val="28"/>
          <w:szCs w:val="28"/>
          <w:lang w:val="en-US" w:eastAsia="ru-RU"/>
        </w:rPr>
        <w:t>V</w:t>
      </w:r>
      <w:r w:rsidRPr="00F1374E">
        <w:rPr>
          <w:rFonts w:ascii="Times New Roman" w:eastAsia="Times New Roman" w:hAnsi="Times New Roman"/>
          <w:sz w:val="16"/>
          <w:szCs w:val="16"/>
          <w:lang w:eastAsia="ru-RU"/>
        </w:rPr>
        <w:t>МБ</w:t>
      </w:r>
      <w:r w:rsidRPr="00F1374E">
        <w:rPr>
          <w:rFonts w:ascii="Times New Roman" w:eastAsia="Times New Roman" w:hAnsi="Times New Roman"/>
          <w:sz w:val="28"/>
          <w:szCs w:val="28"/>
          <w:lang w:val="en-US" w:eastAsia="ru-RU"/>
        </w:rPr>
        <w:t>i</w:t>
      </w:r>
      <w:r w:rsidRPr="00F1374E">
        <w:rPr>
          <w:rFonts w:ascii="Times New Roman" w:eastAsia="Times New Roman" w:hAnsi="Times New Roman"/>
          <w:lang w:eastAsia="ru-RU"/>
        </w:rPr>
        <w:t xml:space="preserve"> = </w:t>
      </w:r>
      <w:r w:rsidRPr="00F1374E">
        <w:rPr>
          <w:rFonts w:ascii="Times New Roman" w:eastAsia="Times New Roman" w:hAnsi="Times New Roman"/>
          <w:sz w:val="28"/>
          <w:szCs w:val="28"/>
          <w:lang w:eastAsia="ru-RU"/>
        </w:rPr>
        <w:t>(</w:t>
      </w:r>
      <w:r w:rsidRPr="00F1374E">
        <w:rPr>
          <w:rFonts w:ascii="Times New Roman" w:eastAsia="Times New Roman" w:hAnsi="Times New Roman"/>
          <w:sz w:val="28"/>
          <w:szCs w:val="28"/>
          <w:lang w:val="en-US" w:eastAsia="ru-RU"/>
        </w:rPr>
        <w:t>P</w:t>
      </w:r>
      <w:r w:rsidRPr="00F1374E">
        <w:rPr>
          <w:rFonts w:ascii="Times New Roman" w:eastAsia="Times New Roman" w:hAnsi="Times New Roman"/>
          <w:sz w:val="28"/>
          <w:szCs w:val="28"/>
          <w:lang w:eastAsia="ru-RU"/>
        </w:rPr>
        <w:t>от + МЗ) х Уд</w:t>
      </w:r>
      <w:r w:rsidRPr="00F1374E">
        <w:rPr>
          <w:rFonts w:ascii="Times New Roman" w:eastAsia="Times New Roman" w:hAnsi="Times New Roman"/>
          <w:sz w:val="28"/>
          <w:szCs w:val="28"/>
          <w:lang w:val="en-US" w:eastAsia="ru-RU"/>
        </w:rPr>
        <w:t>i</w:t>
      </w:r>
      <w:r w:rsidRPr="00F1374E">
        <w:rPr>
          <w:rFonts w:ascii="Times New Roman" w:eastAsia="Times New Roman" w:hAnsi="Times New Roman"/>
          <w:lang w:eastAsia="ru-RU"/>
        </w:rPr>
        <w:t xml:space="preserve">, </w:t>
      </w:r>
      <w:r w:rsidRPr="00F1374E">
        <w:rPr>
          <w:rFonts w:ascii="Times New Roman" w:eastAsia="Times New Roman" w:hAnsi="Times New Roman"/>
          <w:sz w:val="28"/>
          <w:szCs w:val="28"/>
          <w:lang w:eastAsia="ru-RU"/>
        </w:rPr>
        <w:t>где</w:t>
      </w:r>
    </w:p>
    <w:p w:rsidR="00F1374E" w:rsidRPr="00F1374E" w:rsidRDefault="00F1374E" w:rsidP="00F1374E">
      <w:pPr>
        <w:spacing w:after="0" w:line="240" w:lineRule="auto"/>
        <w:ind w:firstLine="709"/>
        <w:jc w:val="both"/>
        <w:rPr>
          <w:rFonts w:ascii="Times New Roman" w:eastAsia="Times New Roman" w:hAnsi="Times New Roman"/>
          <w:color w:val="FF0000"/>
          <w:sz w:val="28"/>
          <w:szCs w:val="28"/>
          <w:lang w:eastAsia="ru-RU"/>
        </w:rPr>
      </w:pPr>
    </w:p>
    <w:p w:rsidR="00F1374E" w:rsidRPr="00F1374E" w:rsidRDefault="00F1374E" w:rsidP="00F1374E">
      <w:pPr>
        <w:spacing w:after="0" w:line="240" w:lineRule="auto"/>
        <w:ind w:firstLine="709"/>
        <w:jc w:val="both"/>
        <w:rPr>
          <w:rFonts w:ascii="Times New Roman" w:eastAsia="Times New Roman" w:hAnsi="Times New Roman"/>
          <w:sz w:val="28"/>
          <w:szCs w:val="28"/>
          <w:lang w:eastAsia="ru-RU"/>
        </w:rPr>
      </w:pPr>
      <w:r w:rsidRPr="00F1374E">
        <w:rPr>
          <w:rFonts w:ascii="Times New Roman" w:eastAsia="Times New Roman" w:hAnsi="Times New Roman"/>
          <w:sz w:val="28"/>
          <w:szCs w:val="28"/>
          <w:lang w:val="en-US" w:eastAsia="ru-RU"/>
        </w:rPr>
        <w:lastRenderedPageBreak/>
        <w:t>V</w:t>
      </w:r>
      <w:r w:rsidRPr="00F1374E">
        <w:rPr>
          <w:rFonts w:ascii="Times New Roman" w:eastAsia="Times New Roman" w:hAnsi="Times New Roman"/>
          <w:sz w:val="16"/>
          <w:szCs w:val="16"/>
          <w:lang w:eastAsia="ru-RU"/>
        </w:rPr>
        <w:t>МБ</w:t>
      </w:r>
      <w:r w:rsidRPr="00F1374E">
        <w:rPr>
          <w:rFonts w:ascii="Times New Roman" w:eastAsia="Times New Roman" w:hAnsi="Times New Roman"/>
          <w:lang w:val="en-US" w:eastAsia="ru-RU"/>
        </w:rPr>
        <w:t>i</w:t>
      </w:r>
      <w:r w:rsidRPr="00F1374E">
        <w:rPr>
          <w:rFonts w:ascii="Times New Roman" w:eastAsia="Times New Roman" w:hAnsi="Times New Roman"/>
          <w:lang w:eastAsia="ru-RU"/>
        </w:rPr>
        <w:t xml:space="preserve"> - </w:t>
      </w:r>
      <w:r w:rsidRPr="00F1374E">
        <w:rPr>
          <w:rFonts w:ascii="Times New Roman" w:eastAsia="Times New Roman" w:hAnsi="Times New Roman"/>
          <w:sz w:val="28"/>
          <w:szCs w:val="28"/>
          <w:lang w:eastAsia="ru-RU"/>
        </w:rPr>
        <w:t>размер межбюджетных трансфертов, предоставляемых</w:t>
      </w:r>
      <w:r w:rsidRPr="00F1374E">
        <w:rPr>
          <w:rFonts w:ascii="Times New Roman" w:eastAsia="Times New Roman" w:hAnsi="Times New Roman"/>
          <w:lang w:eastAsia="ru-RU"/>
        </w:rPr>
        <w:t xml:space="preserve"> </w:t>
      </w:r>
      <w:r w:rsidRPr="00F1374E">
        <w:rPr>
          <w:rFonts w:ascii="Times New Roman" w:eastAsia="Times New Roman" w:hAnsi="Times New Roman"/>
          <w:sz w:val="28"/>
          <w:szCs w:val="28"/>
          <w:lang w:eastAsia="ru-RU"/>
        </w:rPr>
        <w:t>бюджету муниципального района на компенсацию расходов, понесенных органом местного самоуправления на осуществление части полномочий;</w:t>
      </w:r>
    </w:p>
    <w:p w:rsidR="00F1374E" w:rsidRPr="00F1374E" w:rsidRDefault="00F1374E" w:rsidP="00F1374E">
      <w:pPr>
        <w:spacing w:after="0" w:line="240" w:lineRule="auto"/>
        <w:ind w:firstLine="709"/>
        <w:jc w:val="both"/>
        <w:rPr>
          <w:rFonts w:ascii="Times New Roman" w:eastAsia="Times New Roman" w:hAnsi="Times New Roman"/>
          <w:sz w:val="28"/>
          <w:szCs w:val="28"/>
          <w:lang w:eastAsia="ru-RU"/>
        </w:rPr>
      </w:pPr>
      <w:r w:rsidRPr="00F1374E">
        <w:rPr>
          <w:rFonts w:ascii="Times New Roman" w:eastAsia="Times New Roman" w:hAnsi="Times New Roman"/>
          <w:sz w:val="28"/>
          <w:szCs w:val="28"/>
          <w:lang w:eastAsia="ru-RU"/>
        </w:rPr>
        <w:t>Рот - расходы на содержание штатной численности работников органов местного самоуправления, необходимые на осуществление части полномочий, определяются исходя из денежного содержания должностей Управления финансов заместителя начальника-заведующего отделом (0,5 штатной единицы), заведующего отделом (1,5 штатных единицы) и заведующего сектором (2 штатных единицы),  в соответствии с Решением Совета муниципального района «Корткеросский» от 3 октября 2013 г. N V-26/6 «Об утверждении размеров должностных окладов, размеров ежемесячных и иных дополнительных выплат, а также порядка их осуществления муниципальным служащим администрации муниципального района «Корткеросский» (в редакции) из расчета 4 штатных единиц;</w:t>
      </w:r>
    </w:p>
    <w:p w:rsidR="00F1374E" w:rsidRPr="00F1374E" w:rsidRDefault="00F1374E" w:rsidP="00F1374E">
      <w:pPr>
        <w:spacing w:after="0" w:line="240" w:lineRule="auto"/>
        <w:ind w:firstLine="709"/>
        <w:jc w:val="both"/>
        <w:rPr>
          <w:rFonts w:ascii="Times New Roman" w:eastAsia="Times New Roman" w:hAnsi="Times New Roman"/>
          <w:sz w:val="28"/>
          <w:szCs w:val="28"/>
          <w:lang w:eastAsia="ru-RU"/>
        </w:rPr>
      </w:pPr>
      <w:r w:rsidRPr="00F1374E">
        <w:rPr>
          <w:rFonts w:ascii="Times New Roman" w:eastAsia="Times New Roman" w:hAnsi="Times New Roman"/>
          <w:sz w:val="28"/>
          <w:szCs w:val="28"/>
          <w:lang w:eastAsia="ru-RU"/>
        </w:rPr>
        <w:t>МЗ - материальные затраты устанавливаются в размере 15 000,0 рублей в год и складываются из расходов на приобретение канцелярских товаров, приобретение прочих расходных материалов, необходимых органам местного самоуправления на осуществление части полномочий, услуги связи, обслуживание оргтехники;</w:t>
      </w:r>
    </w:p>
    <w:p w:rsidR="00F1374E" w:rsidRPr="00F1374E" w:rsidRDefault="00F1374E" w:rsidP="00F1374E">
      <w:pPr>
        <w:spacing w:after="0" w:line="240" w:lineRule="auto"/>
        <w:ind w:firstLine="709"/>
        <w:jc w:val="both"/>
        <w:rPr>
          <w:rFonts w:ascii="Times New Roman" w:eastAsia="Times New Roman" w:hAnsi="Times New Roman"/>
          <w:color w:val="FF0000"/>
          <w:sz w:val="28"/>
          <w:szCs w:val="28"/>
          <w:lang w:eastAsia="ru-RU"/>
        </w:rPr>
      </w:pPr>
      <w:r w:rsidRPr="00F1374E">
        <w:rPr>
          <w:rFonts w:ascii="Times New Roman" w:eastAsia="Times New Roman" w:hAnsi="Times New Roman"/>
          <w:sz w:val="28"/>
          <w:szCs w:val="28"/>
          <w:lang w:eastAsia="ru-RU"/>
        </w:rPr>
        <w:t>Уд</w:t>
      </w:r>
      <w:r w:rsidRPr="00F1374E">
        <w:rPr>
          <w:rFonts w:ascii="Times New Roman" w:eastAsia="Times New Roman" w:hAnsi="Times New Roman"/>
          <w:sz w:val="28"/>
          <w:szCs w:val="28"/>
          <w:lang w:val="en-US" w:eastAsia="ru-RU"/>
        </w:rPr>
        <w:t>i</w:t>
      </w:r>
      <w:r w:rsidRPr="00F1374E">
        <w:rPr>
          <w:rFonts w:ascii="Times New Roman" w:eastAsia="Times New Roman" w:hAnsi="Times New Roman"/>
          <w:sz w:val="28"/>
          <w:szCs w:val="28"/>
          <w:lang w:eastAsia="ru-RU"/>
        </w:rPr>
        <w:t xml:space="preserve"> – расчетный удельный вес доходов </w:t>
      </w:r>
      <w:r w:rsidRPr="00F1374E">
        <w:rPr>
          <w:rFonts w:ascii="Times New Roman" w:eastAsia="Times New Roman" w:hAnsi="Times New Roman"/>
          <w:sz w:val="28"/>
          <w:szCs w:val="28"/>
          <w:lang w:val="en-US" w:eastAsia="ru-RU"/>
        </w:rPr>
        <w:t>i</w:t>
      </w:r>
      <w:r w:rsidRPr="00F1374E">
        <w:rPr>
          <w:rFonts w:ascii="Times New Roman" w:eastAsia="Times New Roman" w:hAnsi="Times New Roman"/>
          <w:sz w:val="28"/>
          <w:szCs w:val="28"/>
          <w:lang w:eastAsia="ru-RU"/>
        </w:rPr>
        <w:t>-го поселения от общего объема доходов первоначального бюджета поселений на текущий год, включая налоговые и неналоговые доходы, дотацию на выравнивание бюджетной обеспеченности, прочие межбюджетные трансферты бюджетам муниципальных образований сельских поселений на общее покрытие расходов</w:t>
      </w:r>
      <w:r w:rsidRPr="00F1374E">
        <w:rPr>
          <w:rFonts w:ascii="Times New Roman" w:eastAsia="Times New Roman" w:hAnsi="Times New Roman"/>
          <w:color w:val="FF0000"/>
          <w:sz w:val="28"/>
          <w:szCs w:val="28"/>
          <w:lang w:eastAsia="ru-RU"/>
        </w:rPr>
        <w:t>.</w:t>
      </w:r>
    </w:p>
    <w:p w:rsidR="00F1374E" w:rsidRPr="00F1374E" w:rsidRDefault="00F1374E" w:rsidP="00F1374E">
      <w:pPr>
        <w:spacing w:after="0" w:line="240" w:lineRule="auto"/>
        <w:ind w:firstLine="709"/>
        <w:jc w:val="both"/>
        <w:rPr>
          <w:rFonts w:ascii="Times New Roman" w:eastAsia="Times New Roman" w:hAnsi="Times New Roman"/>
          <w:color w:val="FF0000"/>
          <w:sz w:val="28"/>
          <w:szCs w:val="28"/>
          <w:lang w:eastAsia="ru-RU"/>
        </w:rPr>
      </w:pPr>
    </w:p>
    <w:p w:rsidR="007D0DCE" w:rsidRPr="007D0DCE" w:rsidRDefault="007D0DCE" w:rsidP="007D0DCE">
      <w:pPr>
        <w:spacing w:after="0"/>
        <w:jc w:val="center"/>
        <w:rPr>
          <w:rFonts w:ascii="Times New Roman" w:eastAsia="Times New Roman" w:hAnsi="Times New Roman"/>
          <w:b/>
          <w:bCs/>
          <w:sz w:val="28"/>
          <w:szCs w:val="28"/>
          <w:lang w:eastAsia="ru-RU"/>
        </w:rPr>
      </w:pPr>
      <w:r w:rsidRPr="00D64024">
        <w:rPr>
          <w:rFonts w:ascii="Times New Roman" w:eastAsia="Times New Roman" w:hAnsi="Times New Roman"/>
          <w:b/>
          <w:bCs/>
          <w:sz w:val="28"/>
          <w:szCs w:val="28"/>
          <w:lang w:eastAsia="ru-RU"/>
        </w:rPr>
        <w:t xml:space="preserve">Решение Совета сельского поселения «Усть-Лэкчим» </w:t>
      </w:r>
      <w:r w:rsidRPr="00CA11DC">
        <w:rPr>
          <w:rFonts w:ascii="Times New Roman" w:eastAsia="Times New Roman" w:hAnsi="Times New Roman"/>
          <w:b/>
          <w:bCs/>
          <w:sz w:val="28"/>
          <w:szCs w:val="28"/>
          <w:lang w:eastAsia="ru-RU"/>
        </w:rPr>
        <w:t xml:space="preserve">от </w:t>
      </w:r>
      <w:r>
        <w:rPr>
          <w:rFonts w:ascii="Times New Roman" w:eastAsia="Times New Roman" w:hAnsi="Times New Roman"/>
          <w:b/>
          <w:bCs/>
          <w:sz w:val="28"/>
          <w:szCs w:val="28"/>
          <w:lang w:eastAsia="ru-RU"/>
        </w:rPr>
        <w:t>10 октября</w:t>
      </w:r>
      <w:r w:rsidRPr="00CA11DC">
        <w:rPr>
          <w:rFonts w:ascii="Times New Roman" w:eastAsia="Times New Roman" w:hAnsi="Times New Roman"/>
          <w:b/>
          <w:bCs/>
          <w:sz w:val="28"/>
          <w:szCs w:val="28"/>
          <w:lang w:eastAsia="ru-RU"/>
        </w:rPr>
        <w:t xml:space="preserve">  2024 года № </w:t>
      </w:r>
      <w:r w:rsidRPr="00CA11DC">
        <w:rPr>
          <w:rFonts w:ascii="Times New Roman" w:eastAsia="Times New Roman" w:hAnsi="Times New Roman"/>
          <w:b/>
          <w:bCs/>
          <w:sz w:val="28"/>
          <w:szCs w:val="28"/>
          <w:lang w:val="en-US" w:eastAsia="ru-RU"/>
        </w:rPr>
        <w:t>V</w:t>
      </w:r>
      <w:r>
        <w:rPr>
          <w:rFonts w:ascii="Times New Roman" w:eastAsia="Times New Roman" w:hAnsi="Times New Roman"/>
          <w:b/>
          <w:bCs/>
          <w:sz w:val="28"/>
          <w:szCs w:val="28"/>
          <w:lang w:eastAsia="ru-RU"/>
        </w:rPr>
        <w:t>-25/3 «</w:t>
      </w:r>
      <w:r w:rsidRPr="007D0DCE">
        <w:rPr>
          <w:rFonts w:ascii="Times New Roman" w:eastAsia="Times New Roman" w:hAnsi="Times New Roman"/>
          <w:b/>
          <w:bCs/>
          <w:sz w:val="28"/>
          <w:szCs w:val="28"/>
          <w:lang w:val="ru-RU" w:eastAsia="ru-RU"/>
        </w:rPr>
        <w:t>О проведении публичных слушаний по проекту  решения Совета сельского поселения «Усть-Лэкчим»</w:t>
      </w:r>
      <w:r>
        <w:rPr>
          <w:rFonts w:ascii="Times New Roman" w:eastAsia="Times New Roman" w:hAnsi="Times New Roman"/>
          <w:b/>
          <w:bCs/>
          <w:sz w:val="28"/>
          <w:szCs w:val="28"/>
          <w:lang w:eastAsia="ru-RU"/>
        </w:rPr>
        <w:t xml:space="preserve"> </w:t>
      </w:r>
      <w:r w:rsidRPr="007D0DCE">
        <w:rPr>
          <w:rFonts w:ascii="Times New Roman" w:eastAsia="Times New Roman" w:hAnsi="Times New Roman"/>
          <w:b/>
          <w:bCs/>
          <w:sz w:val="28"/>
          <w:szCs w:val="28"/>
          <w:lang w:val="ru-RU" w:eastAsia="ru-RU"/>
        </w:rPr>
        <w:t xml:space="preserve">«О внесении изменений и дополнений в Устав муниципального образования сельского поселения </w:t>
      </w:r>
    </w:p>
    <w:p w:rsidR="007D0DCE" w:rsidRPr="007D0DCE" w:rsidRDefault="007D0DCE" w:rsidP="007D0DCE">
      <w:pPr>
        <w:spacing w:after="0" w:line="240" w:lineRule="auto"/>
        <w:ind w:left="360"/>
        <w:jc w:val="center"/>
        <w:rPr>
          <w:rFonts w:ascii="Times New Roman" w:eastAsia="Times New Roman" w:hAnsi="Times New Roman"/>
          <w:b/>
          <w:bCs/>
          <w:sz w:val="28"/>
          <w:szCs w:val="28"/>
          <w:lang w:val="ru-RU" w:eastAsia="ru-RU"/>
        </w:rPr>
      </w:pPr>
      <w:r w:rsidRPr="007D0DCE">
        <w:rPr>
          <w:rFonts w:ascii="Times New Roman" w:eastAsia="Times New Roman" w:hAnsi="Times New Roman"/>
          <w:b/>
          <w:bCs/>
          <w:sz w:val="28"/>
          <w:szCs w:val="28"/>
          <w:lang w:val="ru-RU" w:eastAsia="ru-RU"/>
        </w:rPr>
        <w:t>«Усть-Лэкчим»</w:t>
      </w:r>
    </w:p>
    <w:p w:rsidR="007D0DCE" w:rsidRPr="007D0DCE" w:rsidRDefault="007D0DCE" w:rsidP="007D0DCE">
      <w:pPr>
        <w:spacing w:after="0" w:line="240" w:lineRule="auto"/>
        <w:rPr>
          <w:rFonts w:ascii="Times New Roman" w:eastAsia="Times New Roman" w:hAnsi="Times New Roman"/>
          <w:sz w:val="28"/>
          <w:szCs w:val="28"/>
          <w:lang w:eastAsia="ru-RU"/>
        </w:rPr>
      </w:pPr>
    </w:p>
    <w:p w:rsidR="007D0DCE" w:rsidRPr="007D0DCE" w:rsidRDefault="007D0DCE" w:rsidP="007D0DCE">
      <w:pPr>
        <w:spacing w:after="0" w:line="240" w:lineRule="auto"/>
        <w:ind w:firstLine="3"/>
        <w:jc w:val="both"/>
        <w:rPr>
          <w:rFonts w:ascii="Times New Roman" w:eastAsia="Times New Roman" w:hAnsi="Times New Roman"/>
          <w:sz w:val="26"/>
          <w:szCs w:val="24"/>
          <w:lang w:eastAsia="ru-RU"/>
        </w:rPr>
      </w:pPr>
      <w:r w:rsidRPr="007D0DCE">
        <w:rPr>
          <w:rFonts w:ascii="Times New Roman" w:eastAsia="Times New Roman" w:hAnsi="Times New Roman"/>
          <w:sz w:val="26"/>
          <w:szCs w:val="24"/>
          <w:lang w:eastAsia="ru-RU"/>
        </w:rPr>
        <w:t xml:space="preserve">      Руководствуясь ст. 28,44 Федерального закона от 06.10.2003 года №131-ФЗ «Об общих принципах организации местного самоуправления в Российской Федерации», п.2 и п.п.1 и 3 ст.19 Устава муниципального образования сельского поселения «Усть-Лэкчим», Решением Совета сельского поселения «Усть-Лэкчим» от  07 марта 2023 года № </w:t>
      </w:r>
      <w:r w:rsidRPr="007D0DCE">
        <w:rPr>
          <w:rFonts w:ascii="Times New Roman" w:eastAsia="Times New Roman" w:hAnsi="Times New Roman"/>
          <w:sz w:val="26"/>
          <w:szCs w:val="24"/>
          <w:lang w:val="en-US" w:eastAsia="ru-RU"/>
        </w:rPr>
        <w:t>V</w:t>
      </w:r>
      <w:r w:rsidRPr="007D0DCE">
        <w:rPr>
          <w:rFonts w:ascii="Times New Roman" w:eastAsia="Times New Roman" w:hAnsi="Times New Roman"/>
          <w:sz w:val="26"/>
          <w:szCs w:val="24"/>
          <w:lang w:eastAsia="ru-RU"/>
        </w:rPr>
        <w:t>-13/2 «Об утверждении Положения о порядке организации и проведения публичных слушаний на территории муниципального  образования сельского поселения «Усть-Лэкчим», Совет сельского поселения «Усть-Лэкчим решил:</w:t>
      </w:r>
    </w:p>
    <w:p w:rsidR="007D0DCE" w:rsidRPr="007D0DCE" w:rsidRDefault="007D0DCE" w:rsidP="007D0DCE">
      <w:pPr>
        <w:numPr>
          <w:ilvl w:val="0"/>
          <w:numId w:val="37"/>
        </w:numPr>
        <w:spacing w:after="0" w:line="240" w:lineRule="auto"/>
        <w:jc w:val="both"/>
        <w:rPr>
          <w:rFonts w:ascii="Times New Roman" w:eastAsia="Times New Roman" w:hAnsi="Times New Roman"/>
          <w:sz w:val="26"/>
          <w:szCs w:val="24"/>
          <w:lang w:eastAsia="ru-RU"/>
        </w:rPr>
      </w:pPr>
      <w:r w:rsidRPr="007D0DCE">
        <w:rPr>
          <w:rFonts w:ascii="Times New Roman" w:eastAsia="Times New Roman" w:hAnsi="Times New Roman"/>
          <w:sz w:val="26"/>
          <w:szCs w:val="24"/>
          <w:lang w:eastAsia="ru-RU"/>
        </w:rPr>
        <w:t>Провести 21 октября 2024 года в 16.00 часов по адресу: Республика Коми, Корткеросский район, п. Усть-Лэкчим. ул. Школьная, д.1б  публичные слушания по проекту решения Совета сельского поселения «Усть-Лэкчим» «О внесении изменений и дополнений в Устав муниципального образования сельского поселения «Усть-Лэкчим»</w:t>
      </w:r>
    </w:p>
    <w:p w:rsidR="007D0DCE" w:rsidRPr="007D0DCE" w:rsidRDefault="007D0DCE" w:rsidP="007D0DCE">
      <w:pPr>
        <w:numPr>
          <w:ilvl w:val="0"/>
          <w:numId w:val="37"/>
        </w:numPr>
        <w:spacing w:after="0" w:line="240" w:lineRule="auto"/>
        <w:jc w:val="both"/>
        <w:rPr>
          <w:rFonts w:ascii="Times New Roman" w:eastAsia="Times New Roman" w:hAnsi="Times New Roman"/>
          <w:sz w:val="26"/>
          <w:szCs w:val="24"/>
          <w:lang w:eastAsia="ru-RU"/>
        </w:rPr>
      </w:pPr>
      <w:r w:rsidRPr="007D0DCE">
        <w:rPr>
          <w:rFonts w:ascii="Times New Roman" w:eastAsia="Times New Roman" w:hAnsi="Times New Roman"/>
          <w:sz w:val="26"/>
          <w:szCs w:val="24"/>
          <w:lang w:eastAsia="ru-RU"/>
        </w:rPr>
        <w:lastRenderedPageBreak/>
        <w:t>Утвердить организационный комитет в составе:</w:t>
      </w:r>
    </w:p>
    <w:p w:rsidR="007D0DCE" w:rsidRPr="007D0DCE" w:rsidRDefault="007D0DCE" w:rsidP="007D0DCE">
      <w:pPr>
        <w:spacing w:after="0" w:line="240" w:lineRule="auto"/>
        <w:jc w:val="both"/>
        <w:rPr>
          <w:rFonts w:ascii="Times New Roman" w:eastAsia="Times New Roman" w:hAnsi="Times New Roman"/>
          <w:sz w:val="26"/>
          <w:szCs w:val="24"/>
          <w:lang w:eastAsia="ru-RU"/>
        </w:rPr>
      </w:pPr>
      <w:r w:rsidRPr="007D0DCE">
        <w:rPr>
          <w:rFonts w:ascii="Times New Roman" w:eastAsia="Times New Roman" w:hAnsi="Times New Roman"/>
          <w:sz w:val="26"/>
          <w:szCs w:val="24"/>
          <w:lang w:eastAsia="ru-RU"/>
        </w:rPr>
        <w:t>Председатель – Меникова Алена Михайловна, глава сельского поселения «Усть-Лэкчим».</w:t>
      </w:r>
    </w:p>
    <w:p w:rsidR="007D0DCE" w:rsidRPr="007D0DCE" w:rsidRDefault="007D0DCE" w:rsidP="007D0DCE">
      <w:pPr>
        <w:spacing w:after="0" w:line="240" w:lineRule="auto"/>
        <w:jc w:val="both"/>
        <w:rPr>
          <w:rFonts w:ascii="Times New Roman" w:eastAsia="Times New Roman" w:hAnsi="Times New Roman"/>
          <w:sz w:val="26"/>
          <w:szCs w:val="24"/>
          <w:lang w:eastAsia="ru-RU"/>
        </w:rPr>
      </w:pPr>
      <w:r w:rsidRPr="007D0DCE">
        <w:rPr>
          <w:rFonts w:ascii="Times New Roman" w:eastAsia="Times New Roman" w:hAnsi="Times New Roman"/>
          <w:sz w:val="26"/>
          <w:szCs w:val="24"/>
          <w:lang w:eastAsia="ru-RU"/>
        </w:rPr>
        <w:t>Члены  комитета:</w:t>
      </w:r>
    </w:p>
    <w:p w:rsidR="007D0DCE" w:rsidRPr="007D0DCE" w:rsidRDefault="007D0DCE" w:rsidP="007D0DCE">
      <w:pPr>
        <w:spacing w:after="0" w:line="240" w:lineRule="auto"/>
        <w:jc w:val="both"/>
        <w:rPr>
          <w:rFonts w:ascii="Times New Roman" w:eastAsia="Times New Roman" w:hAnsi="Times New Roman"/>
          <w:sz w:val="26"/>
          <w:szCs w:val="24"/>
          <w:lang w:eastAsia="ru-RU"/>
        </w:rPr>
      </w:pPr>
      <w:r w:rsidRPr="007D0DCE">
        <w:rPr>
          <w:rFonts w:ascii="Times New Roman" w:eastAsia="Times New Roman" w:hAnsi="Times New Roman"/>
          <w:sz w:val="26"/>
          <w:szCs w:val="24"/>
          <w:lang w:eastAsia="ru-RU"/>
        </w:rPr>
        <w:t xml:space="preserve">Антонова Ольга Юрьевна, ведущий эксперт администрации сельского поселения </w:t>
      </w:r>
    </w:p>
    <w:p w:rsidR="007D0DCE" w:rsidRPr="007D0DCE" w:rsidRDefault="007D0DCE" w:rsidP="007D0DCE">
      <w:pPr>
        <w:spacing w:after="0" w:line="240" w:lineRule="auto"/>
        <w:jc w:val="both"/>
        <w:rPr>
          <w:rFonts w:ascii="Times New Roman" w:eastAsia="Times New Roman" w:hAnsi="Times New Roman"/>
          <w:sz w:val="26"/>
          <w:szCs w:val="24"/>
          <w:lang w:eastAsia="ru-RU"/>
        </w:rPr>
      </w:pPr>
      <w:r w:rsidRPr="007D0DCE">
        <w:rPr>
          <w:rFonts w:ascii="Times New Roman" w:eastAsia="Times New Roman" w:hAnsi="Times New Roman"/>
          <w:sz w:val="26"/>
          <w:szCs w:val="24"/>
          <w:lang w:eastAsia="ru-RU"/>
        </w:rPr>
        <w:t xml:space="preserve">                 «Усть-Лэкчим»;</w:t>
      </w:r>
    </w:p>
    <w:p w:rsidR="007D0DCE" w:rsidRPr="007D0DCE" w:rsidRDefault="007D0DCE" w:rsidP="007D0DCE">
      <w:pPr>
        <w:spacing w:after="0" w:line="240" w:lineRule="auto"/>
        <w:jc w:val="both"/>
        <w:rPr>
          <w:rFonts w:ascii="Times New Roman" w:eastAsia="Times New Roman" w:hAnsi="Times New Roman"/>
          <w:sz w:val="26"/>
          <w:szCs w:val="24"/>
          <w:lang w:eastAsia="ru-RU"/>
        </w:rPr>
      </w:pPr>
      <w:r w:rsidRPr="007D0DCE">
        <w:rPr>
          <w:rFonts w:ascii="Times New Roman" w:eastAsia="Times New Roman" w:hAnsi="Times New Roman"/>
          <w:sz w:val="26"/>
          <w:szCs w:val="24"/>
          <w:lang w:eastAsia="ru-RU"/>
        </w:rPr>
        <w:t xml:space="preserve"> Липина Анна Михайловна, депутат сельского поселения «Усть-Лэкчим»;</w:t>
      </w:r>
    </w:p>
    <w:p w:rsidR="007D0DCE" w:rsidRPr="007D0DCE" w:rsidRDefault="007D0DCE" w:rsidP="007D0DCE">
      <w:pPr>
        <w:spacing w:after="0" w:line="240" w:lineRule="auto"/>
        <w:jc w:val="both"/>
        <w:rPr>
          <w:rFonts w:ascii="Times New Roman" w:eastAsia="Times New Roman" w:hAnsi="Times New Roman"/>
          <w:sz w:val="26"/>
          <w:szCs w:val="24"/>
          <w:lang w:eastAsia="ru-RU"/>
        </w:rPr>
      </w:pPr>
      <w:r w:rsidRPr="007D0DCE">
        <w:rPr>
          <w:rFonts w:ascii="Times New Roman" w:eastAsia="Times New Roman" w:hAnsi="Times New Roman"/>
          <w:sz w:val="26"/>
          <w:szCs w:val="24"/>
          <w:lang w:eastAsia="ru-RU"/>
        </w:rPr>
        <w:t>Леканова Валентина Васильевна, депутат сельского поселения «Усть-Лэкчим».</w:t>
      </w:r>
    </w:p>
    <w:p w:rsidR="007D0DCE" w:rsidRPr="007D0DCE" w:rsidRDefault="007D0DCE" w:rsidP="007D0DCE">
      <w:pPr>
        <w:numPr>
          <w:ilvl w:val="0"/>
          <w:numId w:val="37"/>
        </w:numPr>
        <w:tabs>
          <w:tab w:val="num" w:pos="284"/>
        </w:tabs>
        <w:spacing w:after="0" w:line="240" w:lineRule="auto"/>
        <w:jc w:val="both"/>
        <w:rPr>
          <w:rFonts w:ascii="Times New Roman" w:eastAsia="Times New Roman" w:hAnsi="Times New Roman"/>
          <w:sz w:val="26"/>
          <w:szCs w:val="24"/>
          <w:lang w:eastAsia="ru-RU"/>
        </w:rPr>
      </w:pPr>
      <w:r w:rsidRPr="007D0DCE">
        <w:rPr>
          <w:rFonts w:ascii="Times New Roman" w:eastAsia="Times New Roman" w:hAnsi="Times New Roman"/>
          <w:sz w:val="26"/>
          <w:szCs w:val="24"/>
          <w:lang w:eastAsia="ru-RU"/>
        </w:rPr>
        <w:t>Настоящее решение вступает в силу со дня его официального обнародования.</w:t>
      </w:r>
    </w:p>
    <w:p w:rsidR="007D0DCE" w:rsidRPr="007D0DCE" w:rsidRDefault="007D0DCE" w:rsidP="007D0DCE">
      <w:pPr>
        <w:spacing w:after="0" w:line="240" w:lineRule="auto"/>
        <w:ind w:left="720"/>
        <w:jc w:val="both"/>
        <w:rPr>
          <w:rFonts w:ascii="Times New Roman" w:eastAsia="Times New Roman" w:hAnsi="Times New Roman"/>
          <w:sz w:val="26"/>
          <w:szCs w:val="24"/>
          <w:lang w:eastAsia="ru-RU"/>
        </w:rPr>
      </w:pPr>
    </w:p>
    <w:p w:rsidR="007D0DCE" w:rsidRPr="007D0DCE" w:rsidRDefault="007D0DCE" w:rsidP="007D0DCE">
      <w:pPr>
        <w:spacing w:after="0" w:line="240" w:lineRule="auto"/>
        <w:ind w:left="720"/>
        <w:jc w:val="both"/>
        <w:rPr>
          <w:rFonts w:ascii="Times New Roman" w:eastAsia="Times New Roman" w:hAnsi="Times New Roman"/>
          <w:sz w:val="26"/>
          <w:szCs w:val="24"/>
          <w:lang w:eastAsia="ru-RU"/>
        </w:rPr>
      </w:pPr>
    </w:p>
    <w:p w:rsidR="007D0DCE" w:rsidRDefault="007D0DCE" w:rsidP="007D0DCE">
      <w:pPr>
        <w:spacing w:after="0" w:line="240" w:lineRule="auto"/>
        <w:jc w:val="both"/>
        <w:rPr>
          <w:rFonts w:ascii="Times New Roman" w:eastAsia="Times New Roman" w:hAnsi="Times New Roman"/>
          <w:b/>
          <w:sz w:val="28"/>
          <w:szCs w:val="28"/>
          <w:lang w:eastAsia="ru-RU"/>
        </w:rPr>
      </w:pPr>
      <w:r w:rsidRPr="007D0DCE">
        <w:rPr>
          <w:rFonts w:ascii="Times New Roman" w:eastAsia="Times New Roman" w:hAnsi="Times New Roman"/>
          <w:b/>
          <w:sz w:val="28"/>
          <w:szCs w:val="28"/>
          <w:lang w:eastAsia="ru-RU"/>
        </w:rPr>
        <w:t xml:space="preserve">        Глава  сельского поселения</w:t>
      </w:r>
      <w:r w:rsidRPr="007D0DCE">
        <w:rPr>
          <w:rFonts w:ascii="Times New Roman" w:eastAsia="Times New Roman" w:hAnsi="Times New Roman"/>
          <w:b/>
          <w:sz w:val="28"/>
          <w:szCs w:val="28"/>
          <w:lang w:eastAsia="ru-RU"/>
        </w:rPr>
        <w:tab/>
        <w:t xml:space="preserve">   </w:t>
      </w:r>
      <w:r w:rsidRPr="007D0DCE">
        <w:rPr>
          <w:rFonts w:ascii="Times New Roman" w:eastAsia="Times New Roman" w:hAnsi="Times New Roman"/>
          <w:b/>
          <w:sz w:val="28"/>
          <w:szCs w:val="28"/>
          <w:lang w:eastAsia="ru-RU"/>
        </w:rPr>
        <w:tab/>
        <w:t xml:space="preserve">        </w:t>
      </w:r>
      <w:r w:rsidRPr="007D0DCE">
        <w:rPr>
          <w:rFonts w:ascii="Times New Roman" w:eastAsia="Times New Roman" w:hAnsi="Times New Roman"/>
          <w:b/>
          <w:sz w:val="28"/>
          <w:szCs w:val="28"/>
          <w:lang w:eastAsia="ru-RU"/>
        </w:rPr>
        <w:tab/>
        <w:t xml:space="preserve">                  А.М.Меникова  </w:t>
      </w:r>
    </w:p>
    <w:p w:rsidR="00870E34" w:rsidRDefault="00870E34" w:rsidP="007D0DCE">
      <w:pPr>
        <w:spacing w:after="0" w:line="240" w:lineRule="auto"/>
        <w:jc w:val="both"/>
        <w:rPr>
          <w:rFonts w:ascii="Times New Roman" w:eastAsia="Times New Roman" w:hAnsi="Times New Roman"/>
          <w:b/>
          <w:sz w:val="28"/>
          <w:szCs w:val="28"/>
          <w:lang w:eastAsia="ru-RU"/>
        </w:rPr>
      </w:pPr>
    </w:p>
    <w:p w:rsidR="00870E34" w:rsidRDefault="00870E34" w:rsidP="007D0DCE">
      <w:pPr>
        <w:spacing w:after="0" w:line="240" w:lineRule="auto"/>
        <w:jc w:val="both"/>
        <w:rPr>
          <w:rFonts w:ascii="Times New Roman" w:eastAsia="Times New Roman" w:hAnsi="Times New Roman"/>
          <w:b/>
          <w:sz w:val="28"/>
          <w:szCs w:val="28"/>
          <w:lang w:eastAsia="ru-RU"/>
        </w:rPr>
      </w:pPr>
    </w:p>
    <w:p w:rsidR="00870E34" w:rsidRDefault="00870E34" w:rsidP="007D0DCE">
      <w:pPr>
        <w:spacing w:after="0" w:line="240" w:lineRule="auto"/>
        <w:jc w:val="both"/>
        <w:rPr>
          <w:rFonts w:ascii="Times New Roman" w:eastAsia="Times New Roman" w:hAnsi="Times New Roman"/>
          <w:b/>
          <w:sz w:val="28"/>
          <w:szCs w:val="28"/>
          <w:lang w:eastAsia="ru-RU"/>
        </w:rPr>
      </w:pPr>
    </w:p>
    <w:p w:rsidR="00870E34" w:rsidRDefault="00870E34" w:rsidP="007D0DCE">
      <w:pPr>
        <w:spacing w:after="0" w:line="240" w:lineRule="auto"/>
        <w:jc w:val="both"/>
        <w:rPr>
          <w:rFonts w:ascii="Times New Roman" w:eastAsia="Times New Roman" w:hAnsi="Times New Roman"/>
          <w:b/>
          <w:sz w:val="28"/>
          <w:szCs w:val="28"/>
          <w:lang w:eastAsia="ru-RU"/>
        </w:rPr>
      </w:pPr>
    </w:p>
    <w:p w:rsidR="007D0DCE" w:rsidRPr="003E66FC" w:rsidRDefault="007D0DCE" w:rsidP="007D0DCE">
      <w:pPr>
        <w:spacing w:after="0"/>
        <w:jc w:val="center"/>
        <w:rPr>
          <w:sz w:val="32"/>
          <w:szCs w:val="32"/>
        </w:rPr>
      </w:pPr>
      <w:r w:rsidRPr="003E66FC">
        <w:rPr>
          <w:rFonts w:ascii="Times New Roman" w:hAnsi="Times New Roman"/>
          <w:b/>
          <w:sz w:val="32"/>
          <w:szCs w:val="32"/>
        </w:rPr>
        <w:t>Раздел второй:</w:t>
      </w:r>
    </w:p>
    <w:p w:rsidR="007D0DCE" w:rsidRPr="003E66FC" w:rsidRDefault="007D0DCE" w:rsidP="007D0DCE">
      <w:pPr>
        <w:spacing w:after="0"/>
        <w:jc w:val="center"/>
        <w:rPr>
          <w:rFonts w:ascii="Times New Roman" w:eastAsiaTheme="minorHAnsi" w:hAnsi="Times New Roman"/>
          <w:b/>
          <w:sz w:val="28"/>
          <w:szCs w:val="28"/>
        </w:rPr>
      </w:pPr>
      <w:r w:rsidRPr="003E66FC">
        <w:rPr>
          <w:rFonts w:ascii="Times New Roman" w:eastAsiaTheme="minorHAnsi" w:hAnsi="Times New Roman"/>
          <w:b/>
          <w:sz w:val="32"/>
          <w:szCs w:val="32"/>
        </w:rPr>
        <w:t>Постановления администрации муниципального образования сельского поселения «Усть-Лэкчим»</w:t>
      </w:r>
    </w:p>
    <w:p w:rsidR="007D0DCE" w:rsidRPr="00962868" w:rsidRDefault="007D0DCE" w:rsidP="007D0DCE">
      <w:pPr>
        <w:jc w:val="center"/>
        <w:rPr>
          <w:rFonts w:ascii="Times New Roman" w:eastAsia="Times New Roman" w:hAnsi="Times New Roman"/>
          <w:b/>
          <w:sz w:val="24"/>
          <w:szCs w:val="24"/>
          <w:lang w:eastAsia="ru-RU"/>
        </w:rPr>
      </w:pPr>
    </w:p>
    <w:p w:rsidR="007D0DCE" w:rsidRDefault="007D0DCE" w:rsidP="007D0DCE">
      <w:pPr>
        <w:jc w:val="center"/>
        <w:rPr>
          <w:rFonts w:ascii="Times New Roman" w:hAnsi="Times New Roman"/>
          <w:b/>
          <w:sz w:val="28"/>
          <w:szCs w:val="28"/>
        </w:rPr>
      </w:pPr>
      <w:r w:rsidRPr="003E66FC">
        <w:rPr>
          <w:rFonts w:ascii="Times New Roman" w:hAnsi="Times New Roman"/>
          <w:b/>
          <w:sz w:val="28"/>
          <w:szCs w:val="28"/>
        </w:rPr>
        <w:t xml:space="preserve">Постановление от </w:t>
      </w:r>
      <w:r>
        <w:rPr>
          <w:rFonts w:ascii="Times New Roman" w:hAnsi="Times New Roman"/>
          <w:b/>
          <w:sz w:val="28"/>
          <w:szCs w:val="28"/>
        </w:rPr>
        <w:t>07.10.2024 г. № 18</w:t>
      </w:r>
      <w:r w:rsidRPr="003E66FC">
        <w:rPr>
          <w:rFonts w:ascii="Times New Roman" w:hAnsi="Times New Roman"/>
          <w:b/>
          <w:sz w:val="28"/>
          <w:szCs w:val="28"/>
        </w:rPr>
        <w:t xml:space="preserve"> «Об утверждении отчета об исполнении бюджета муниципального  образования сельского поселения «Усть-Лэкчим» за </w:t>
      </w:r>
      <w:r>
        <w:rPr>
          <w:rFonts w:ascii="Times New Roman" w:hAnsi="Times New Roman"/>
          <w:b/>
          <w:sz w:val="28"/>
          <w:szCs w:val="28"/>
        </w:rPr>
        <w:t xml:space="preserve">9 месяцев </w:t>
      </w:r>
      <w:r w:rsidRPr="003E66FC">
        <w:rPr>
          <w:rFonts w:ascii="Times New Roman" w:hAnsi="Times New Roman"/>
          <w:b/>
          <w:sz w:val="28"/>
          <w:szCs w:val="28"/>
        </w:rPr>
        <w:t xml:space="preserve"> 2024 года»</w:t>
      </w:r>
    </w:p>
    <w:p w:rsidR="007D0DCE" w:rsidRPr="007D0DCE" w:rsidRDefault="007D0DCE" w:rsidP="007D0DCE">
      <w:pPr>
        <w:spacing w:after="0" w:line="240" w:lineRule="auto"/>
        <w:ind w:firstLine="540"/>
        <w:jc w:val="both"/>
        <w:rPr>
          <w:rFonts w:ascii="Times New Roman" w:eastAsia="Times New Roman" w:hAnsi="Times New Roman"/>
          <w:sz w:val="28"/>
          <w:szCs w:val="20"/>
          <w:lang w:eastAsia="ru-RU"/>
        </w:rPr>
      </w:pPr>
      <w:r w:rsidRPr="007D0DCE">
        <w:rPr>
          <w:rFonts w:ascii="Times New Roman" w:eastAsia="Times New Roman" w:hAnsi="Times New Roman"/>
          <w:sz w:val="28"/>
          <w:szCs w:val="20"/>
          <w:lang w:eastAsia="ru-RU"/>
        </w:rPr>
        <w:t>Руководствуясь статьей 264.2 Бюджетного кодекса РФ, статьей 31 Положения об утверждении бюджетного процесса в муниципальном образовании сельского поселения «Усть-Лэкчим», утвержденного решением Совета сельского поселения «Усть-Лэкчим» от 28.01.2021 г. № 39/2</w:t>
      </w:r>
    </w:p>
    <w:p w:rsidR="007D0DCE" w:rsidRPr="007D0DCE" w:rsidRDefault="007D0DCE" w:rsidP="007D0DCE">
      <w:pPr>
        <w:spacing w:after="0" w:line="240" w:lineRule="auto"/>
        <w:jc w:val="center"/>
        <w:rPr>
          <w:rFonts w:ascii="Times New Roman" w:eastAsia="Times New Roman" w:hAnsi="Times New Roman"/>
          <w:sz w:val="28"/>
          <w:szCs w:val="20"/>
          <w:lang w:eastAsia="ru-RU"/>
        </w:rPr>
      </w:pPr>
    </w:p>
    <w:p w:rsidR="007D0DCE" w:rsidRPr="007D0DCE" w:rsidRDefault="007D0DCE" w:rsidP="007D0DCE">
      <w:pPr>
        <w:spacing w:after="0" w:line="240" w:lineRule="auto"/>
        <w:rPr>
          <w:rFonts w:ascii="Times New Roman" w:eastAsia="Times New Roman" w:hAnsi="Times New Roman"/>
          <w:b/>
          <w:sz w:val="28"/>
          <w:szCs w:val="20"/>
          <w:lang w:eastAsia="ru-RU"/>
        </w:rPr>
      </w:pPr>
      <w:r w:rsidRPr="007D0DCE">
        <w:rPr>
          <w:rFonts w:ascii="Times New Roman" w:eastAsia="Times New Roman" w:hAnsi="Times New Roman"/>
          <w:sz w:val="28"/>
          <w:szCs w:val="20"/>
          <w:lang w:eastAsia="ru-RU"/>
        </w:rPr>
        <w:t>ПОСТАНОВЛЯЮ:</w:t>
      </w:r>
    </w:p>
    <w:p w:rsidR="007D0DCE" w:rsidRPr="007D0DCE" w:rsidRDefault="007D0DCE" w:rsidP="007D0DCE">
      <w:pPr>
        <w:spacing w:after="0" w:line="240" w:lineRule="auto"/>
        <w:ind w:firstLine="851"/>
        <w:jc w:val="both"/>
        <w:rPr>
          <w:rFonts w:ascii="Times New Roman" w:eastAsia="Times New Roman" w:hAnsi="Times New Roman"/>
          <w:b/>
          <w:sz w:val="20"/>
          <w:szCs w:val="20"/>
          <w:lang w:eastAsia="ru-RU"/>
        </w:rPr>
      </w:pPr>
    </w:p>
    <w:p w:rsidR="007D0DCE" w:rsidRPr="007D0DCE" w:rsidRDefault="007D0DCE" w:rsidP="007D0DCE">
      <w:pPr>
        <w:spacing w:after="0" w:line="240" w:lineRule="auto"/>
        <w:ind w:firstLine="851"/>
        <w:jc w:val="both"/>
        <w:rPr>
          <w:rFonts w:ascii="Times New Roman" w:eastAsia="Times New Roman" w:hAnsi="Times New Roman"/>
          <w:sz w:val="28"/>
          <w:szCs w:val="20"/>
          <w:lang w:eastAsia="ru-RU"/>
        </w:rPr>
      </w:pPr>
      <w:r w:rsidRPr="007D0DCE">
        <w:rPr>
          <w:rFonts w:ascii="Times New Roman" w:eastAsia="Times New Roman" w:hAnsi="Times New Roman"/>
          <w:sz w:val="28"/>
          <w:szCs w:val="20"/>
          <w:lang w:eastAsia="ru-RU"/>
        </w:rPr>
        <w:t>1.</w:t>
      </w:r>
      <w:r w:rsidRPr="007D0DCE">
        <w:rPr>
          <w:rFonts w:ascii="Times New Roman" w:eastAsia="Times New Roman" w:hAnsi="Times New Roman"/>
          <w:b/>
          <w:sz w:val="28"/>
          <w:szCs w:val="20"/>
          <w:lang w:eastAsia="ru-RU"/>
        </w:rPr>
        <w:t xml:space="preserve"> </w:t>
      </w:r>
      <w:r w:rsidRPr="007D0DCE">
        <w:rPr>
          <w:rFonts w:ascii="Times New Roman" w:eastAsia="Times New Roman" w:hAnsi="Times New Roman"/>
          <w:sz w:val="28"/>
          <w:szCs w:val="20"/>
          <w:lang w:eastAsia="ru-RU"/>
        </w:rPr>
        <w:t>Утвердить отчет об исполнении бюджета муниципального образования сельского поселения «Усть-Лэкчим» за 9 месяцев 2024 года по доходам в сумме 3 965 531,85 рублей, по расходам в сумме 3 770 164,78</w:t>
      </w:r>
      <w:r w:rsidRPr="007D0DCE">
        <w:rPr>
          <w:rFonts w:ascii="Times New Roman" w:eastAsia="Times New Roman" w:hAnsi="Times New Roman"/>
          <w:color w:val="FF0000"/>
          <w:sz w:val="28"/>
          <w:szCs w:val="20"/>
          <w:lang w:eastAsia="ru-RU"/>
        </w:rPr>
        <w:t xml:space="preserve"> </w:t>
      </w:r>
      <w:r w:rsidRPr="007D0DCE">
        <w:rPr>
          <w:rFonts w:ascii="Times New Roman" w:eastAsia="Times New Roman" w:hAnsi="Times New Roman"/>
          <w:sz w:val="28"/>
          <w:szCs w:val="20"/>
          <w:lang w:eastAsia="ru-RU"/>
        </w:rPr>
        <w:t>рублей с профицитом в сумме 195 367,07 рублей и со следующими показателями:</w:t>
      </w:r>
    </w:p>
    <w:p w:rsidR="007D0DCE" w:rsidRPr="007D0DCE" w:rsidRDefault="007D0DCE" w:rsidP="007D0DCE">
      <w:pPr>
        <w:spacing w:after="0" w:line="240" w:lineRule="auto"/>
        <w:ind w:firstLine="851"/>
        <w:jc w:val="both"/>
        <w:rPr>
          <w:rFonts w:ascii="Times New Roman" w:eastAsia="Times New Roman" w:hAnsi="Times New Roman"/>
          <w:sz w:val="28"/>
          <w:szCs w:val="20"/>
          <w:lang w:eastAsia="ru-RU"/>
        </w:rPr>
      </w:pPr>
      <w:r w:rsidRPr="007D0DCE">
        <w:rPr>
          <w:rFonts w:ascii="Times New Roman" w:eastAsia="Times New Roman" w:hAnsi="Times New Roman"/>
          <w:sz w:val="28"/>
          <w:szCs w:val="20"/>
          <w:lang w:eastAsia="ru-RU"/>
        </w:rPr>
        <w:t>а) по доходам бюджета муниципального образования сельского поселения «Усть-Лэкчим» по доходам классификации доходов бюджетов за 9 месяцев 2024 года согласно приложению 1 к настоящему постановлению;</w:t>
      </w:r>
    </w:p>
    <w:p w:rsidR="007D0DCE" w:rsidRPr="007D0DCE" w:rsidRDefault="007D0DCE" w:rsidP="007D0DCE">
      <w:pPr>
        <w:spacing w:after="0" w:line="240" w:lineRule="auto"/>
        <w:ind w:firstLine="851"/>
        <w:jc w:val="both"/>
        <w:rPr>
          <w:rFonts w:ascii="Times New Roman" w:eastAsia="Times New Roman" w:hAnsi="Times New Roman"/>
          <w:sz w:val="28"/>
          <w:szCs w:val="20"/>
          <w:lang w:eastAsia="ru-RU"/>
        </w:rPr>
      </w:pPr>
      <w:r w:rsidRPr="007D0DCE">
        <w:rPr>
          <w:rFonts w:ascii="Times New Roman" w:eastAsia="Times New Roman" w:hAnsi="Times New Roman"/>
          <w:sz w:val="28"/>
          <w:szCs w:val="20"/>
          <w:lang w:eastAsia="ru-RU"/>
        </w:rPr>
        <w:t>б) по расходам бюджета муниципального образования сельского поселения «Усть-Лэкчим» по кодам классификации расходов бюджета за 9 месяцев 2024 года согласно приложению 2 к настоящему постановлению;</w:t>
      </w:r>
    </w:p>
    <w:p w:rsidR="007D0DCE" w:rsidRPr="007D0DCE" w:rsidRDefault="007D0DCE" w:rsidP="007D0DCE">
      <w:pPr>
        <w:spacing w:after="0" w:line="240" w:lineRule="auto"/>
        <w:ind w:firstLine="851"/>
        <w:jc w:val="both"/>
        <w:rPr>
          <w:rFonts w:ascii="Times New Roman" w:eastAsia="Times New Roman" w:hAnsi="Times New Roman"/>
          <w:sz w:val="28"/>
          <w:szCs w:val="20"/>
          <w:lang w:eastAsia="ru-RU"/>
        </w:rPr>
      </w:pPr>
      <w:r w:rsidRPr="007D0DCE">
        <w:rPr>
          <w:rFonts w:ascii="Times New Roman" w:eastAsia="Times New Roman" w:hAnsi="Times New Roman"/>
          <w:sz w:val="28"/>
          <w:szCs w:val="20"/>
          <w:lang w:eastAsia="ru-RU"/>
        </w:rPr>
        <w:lastRenderedPageBreak/>
        <w:t>в) по источникам финансирования дефицита бюджета муниципального образования сельского поселения «Усть-Лэкчим» по кодам классификации источников финансирования дефицитов бюджетов   за 9 месяцев 2024 года согласно приложению 3 к настоящему постановлению.</w:t>
      </w:r>
    </w:p>
    <w:p w:rsidR="007D0DCE" w:rsidRPr="007D0DCE" w:rsidRDefault="007D0DCE" w:rsidP="007D0DCE">
      <w:pPr>
        <w:spacing w:after="0" w:line="240" w:lineRule="auto"/>
        <w:ind w:firstLine="851"/>
        <w:rPr>
          <w:rFonts w:ascii="Times New Roman" w:eastAsia="Times New Roman" w:hAnsi="Times New Roman"/>
          <w:sz w:val="28"/>
          <w:szCs w:val="20"/>
          <w:lang w:eastAsia="ru-RU"/>
        </w:rPr>
      </w:pPr>
      <w:r w:rsidRPr="007D0DCE">
        <w:rPr>
          <w:rFonts w:ascii="Times New Roman" w:eastAsia="Times New Roman" w:hAnsi="Times New Roman"/>
          <w:sz w:val="28"/>
          <w:szCs w:val="20"/>
          <w:lang w:eastAsia="ru-RU"/>
        </w:rPr>
        <w:t xml:space="preserve">         </w:t>
      </w:r>
    </w:p>
    <w:p w:rsidR="007D0DCE" w:rsidRPr="007D0DCE" w:rsidRDefault="007D0DCE" w:rsidP="007D0DCE">
      <w:pPr>
        <w:spacing w:after="0" w:line="240" w:lineRule="auto"/>
        <w:ind w:firstLine="851"/>
        <w:rPr>
          <w:rFonts w:ascii="Times New Roman" w:eastAsia="Times New Roman" w:hAnsi="Times New Roman"/>
          <w:sz w:val="28"/>
          <w:szCs w:val="20"/>
          <w:lang w:eastAsia="ru-RU"/>
        </w:rPr>
      </w:pPr>
      <w:r w:rsidRPr="007D0DCE">
        <w:rPr>
          <w:rFonts w:ascii="Times New Roman" w:eastAsia="Times New Roman" w:hAnsi="Times New Roman"/>
          <w:sz w:val="28"/>
          <w:szCs w:val="20"/>
          <w:lang w:eastAsia="ru-RU"/>
        </w:rPr>
        <w:t xml:space="preserve"> 2. Настоящее постановление вступает в силу со дня подписания.</w:t>
      </w:r>
    </w:p>
    <w:p w:rsidR="007D0DCE" w:rsidRPr="007D0DCE" w:rsidRDefault="007D0DCE" w:rsidP="007D0DCE">
      <w:pPr>
        <w:spacing w:after="0" w:line="240" w:lineRule="auto"/>
        <w:ind w:left="705"/>
        <w:rPr>
          <w:rFonts w:ascii="Times New Roman" w:eastAsia="Times New Roman" w:hAnsi="Times New Roman"/>
          <w:sz w:val="28"/>
          <w:szCs w:val="20"/>
          <w:lang w:eastAsia="ru-RU"/>
        </w:rPr>
      </w:pPr>
    </w:p>
    <w:p w:rsidR="007D0DCE" w:rsidRPr="007D0DCE" w:rsidRDefault="007D0DCE" w:rsidP="007D0DCE">
      <w:pPr>
        <w:spacing w:after="0" w:line="240" w:lineRule="auto"/>
        <w:ind w:left="705"/>
        <w:rPr>
          <w:rFonts w:ascii="Times New Roman" w:eastAsia="Times New Roman" w:hAnsi="Times New Roman"/>
          <w:sz w:val="28"/>
          <w:szCs w:val="20"/>
          <w:lang w:eastAsia="ru-RU"/>
        </w:rPr>
      </w:pPr>
    </w:p>
    <w:p w:rsidR="007D0DCE" w:rsidRPr="007D0DCE" w:rsidRDefault="007D0DCE" w:rsidP="007D0DCE">
      <w:pPr>
        <w:spacing w:after="0" w:line="240" w:lineRule="auto"/>
        <w:ind w:left="705"/>
        <w:rPr>
          <w:rFonts w:ascii="Times New Roman" w:eastAsia="Times New Roman" w:hAnsi="Times New Roman"/>
          <w:sz w:val="28"/>
          <w:szCs w:val="20"/>
          <w:lang w:eastAsia="ru-RU"/>
        </w:rPr>
      </w:pPr>
    </w:p>
    <w:p w:rsidR="007D0DCE" w:rsidRDefault="007D0DCE" w:rsidP="007D0DCE">
      <w:pPr>
        <w:spacing w:after="0" w:line="240" w:lineRule="auto"/>
        <w:ind w:left="705"/>
        <w:rPr>
          <w:rFonts w:ascii="Times New Roman" w:eastAsia="Times New Roman" w:hAnsi="Times New Roman"/>
          <w:sz w:val="28"/>
          <w:szCs w:val="20"/>
          <w:lang w:eastAsia="ru-RU"/>
        </w:rPr>
      </w:pPr>
      <w:r w:rsidRPr="007D0DCE">
        <w:rPr>
          <w:rFonts w:ascii="Times New Roman" w:eastAsia="Times New Roman" w:hAnsi="Times New Roman"/>
          <w:sz w:val="28"/>
          <w:szCs w:val="20"/>
          <w:lang w:eastAsia="ru-RU"/>
        </w:rPr>
        <w:t>Глава сельского поселения                                                 А.М.Меникова</w:t>
      </w:r>
    </w:p>
    <w:p w:rsidR="007D0DCE" w:rsidRPr="007D0DCE" w:rsidRDefault="007D0DCE" w:rsidP="007D0DCE">
      <w:pPr>
        <w:spacing w:after="0" w:line="240" w:lineRule="auto"/>
        <w:ind w:left="705"/>
        <w:rPr>
          <w:rFonts w:ascii="Times New Roman" w:eastAsia="Times New Roman" w:hAnsi="Times New Roman"/>
          <w:sz w:val="20"/>
          <w:szCs w:val="20"/>
          <w:lang w:eastAsia="ru-RU"/>
        </w:rPr>
      </w:pPr>
    </w:p>
    <w:p w:rsidR="007D0DCE" w:rsidRDefault="007D0DCE" w:rsidP="007D0DCE">
      <w:pPr>
        <w:jc w:val="center"/>
        <w:rPr>
          <w:rFonts w:ascii="Times New Roman" w:hAnsi="Times New Roman"/>
          <w:b/>
          <w:sz w:val="28"/>
          <w:szCs w:val="28"/>
        </w:rPr>
      </w:pPr>
    </w:p>
    <w:tbl>
      <w:tblPr>
        <w:tblStyle w:val="a3"/>
        <w:tblW w:w="0" w:type="auto"/>
        <w:tblInd w:w="108" w:type="dxa"/>
        <w:tblLayout w:type="fixed"/>
        <w:tblLook w:val="04A0" w:firstRow="1" w:lastRow="0" w:firstColumn="1" w:lastColumn="0" w:noHBand="0" w:noVBand="1"/>
      </w:tblPr>
      <w:tblGrid>
        <w:gridCol w:w="713"/>
        <w:gridCol w:w="2689"/>
        <w:gridCol w:w="4820"/>
        <w:gridCol w:w="1666"/>
      </w:tblGrid>
      <w:tr w:rsidR="007D0DCE" w:rsidRPr="007D0DCE" w:rsidTr="007D0DCE">
        <w:trPr>
          <w:trHeight w:val="1485"/>
        </w:trPr>
        <w:tc>
          <w:tcPr>
            <w:tcW w:w="9888" w:type="dxa"/>
            <w:gridSpan w:val="4"/>
            <w:hideMark/>
          </w:tcPr>
          <w:p w:rsidR="007D0DCE" w:rsidRDefault="007D0DCE">
            <w:pPr>
              <w:jc w:val="center"/>
              <w:rPr>
                <w:rFonts w:ascii="Times New Roman" w:hAnsi="Times New Roman"/>
                <w:b/>
                <w:bCs/>
                <w:sz w:val="28"/>
                <w:szCs w:val="28"/>
              </w:rPr>
            </w:pPr>
          </w:p>
          <w:p w:rsidR="007D0DCE" w:rsidRPr="007D0DCE" w:rsidRDefault="007D0DCE" w:rsidP="007D0DCE">
            <w:pPr>
              <w:jc w:val="right"/>
              <w:rPr>
                <w:rFonts w:ascii="Times New Roman" w:hAnsi="Times New Roman"/>
                <w:b/>
                <w:bCs/>
                <w:sz w:val="24"/>
                <w:szCs w:val="24"/>
              </w:rPr>
            </w:pPr>
            <w:r w:rsidRPr="007D0DCE">
              <w:rPr>
                <w:rFonts w:ascii="Times New Roman" w:hAnsi="Times New Roman"/>
                <w:b/>
                <w:bCs/>
                <w:sz w:val="24"/>
                <w:szCs w:val="24"/>
              </w:rPr>
              <w:t>Приложение 1</w:t>
            </w:r>
          </w:p>
          <w:p w:rsidR="007D0DCE" w:rsidRPr="007D0DCE" w:rsidRDefault="007D0DCE">
            <w:pPr>
              <w:jc w:val="center"/>
              <w:rPr>
                <w:rFonts w:ascii="Times New Roman" w:hAnsi="Times New Roman"/>
                <w:b/>
                <w:bCs/>
                <w:sz w:val="24"/>
                <w:szCs w:val="24"/>
              </w:rPr>
            </w:pPr>
            <w:r w:rsidRPr="007D0DCE">
              <w:rPr>
                <w:rFonts w:ascii="Times New Roman" w:hAnsi="Times New Roman"/>
                <w:b/>
                <w:bCs/>
                <w:sz w:val="24"/>
                <w:szCs w:val="24"/>
              </w:rPr>
              <w:t>Доходы бюджета муниципального образования сельского поселения "Усть-Лэкчим" по кодам классификации доходов бюджетов за 9 месяцев 2024 года</w:t>
            </w:r>
          </w:p>
        </w:tc>
      </w:tr>
      <w:tr w:rsidR="007D0DCE" w:rsidRPr="007D0DCE" w:rsidTr="007D0DCE">
        <w:trPr>
          <w:trHeight w:val="315"/>
        </w:trPr>
        <w:tc>
          <w:tcPr>
            <w:tcW w:w="713" w:type="dxa"/>
            <w:noWrap/>
            <w:hideMark/>
          </w:tcPr>
          <w:p w:rsidR="007D0DCE" w:rsidRPr="007D0DCE" w:rsidRDefault="007D0DCE">
            <w:pPr>
              <w:jc w:val="center"/>
              <w:rPr>
                <w:rFonts w:ascii="Times New Roman" w:hAnsi="Times New Roman"/>
                <w:b/>
                <w:bCs/>
                <w:sz w:val="28"/>
                <w:szCs w:val="28"/>
              </w:rPr>
            </w:pPr>
          </w:p>
        </w:tc>
        <w:tc>
          <w:tcPr>
            <w:tcW w:w="2689" w:type="dxa"/>
            <w:noWrap/>
            <w:hideMark/>
          </w:tcPr>
          <w:p w:rsidR="007D0DCE" w:rsidRPr="007D0DCE" w:rsidRDefault="007D0DCE" w:rsidP="007D0DCE">
            <w:pPr>
              <w:jc w:val="center"/>
              <w:rPr>
                <w:rFonts w:ascii="Times New Roman" w:hAnsi="Times New Roman"/>
                <w:b/>
                <w:sz w:val="28"/>
                <w:szCs w:val="28"/>
              </w:rPr>
            </w:pPr>
          </w:p>
        </w:tc>
        <w:tc>
          <w:tcPr>
            <w:tcW w:w="4820" w:type="dxa"/>
            <w:noWrap/>
            <w:hideMark/>
          </w:tcPr>
          <w:p w:rsidR="007D0DCE" w:rsidRPr="007D0DCE" w:rsidRDefault="007D0DCE" w:rsidP="007D0DCE">
            <w:pPr>
              <w:jc w:val="center"/>
              <w:rPr>
                <w:rFonts w:ascii="Times New Roman" w:hAnsi="Times New Roman"/>
                <w:b/>
                <w:sz w:val="28"/>
                <w:szCs w:val="28"/>
              </w:rPr>
            </w:pPr>
          </w:p>
        </w:tc>
        <w:tc>
          <w:tcPr>
            <w:tcW w:w="1666" w:type="dxa"/>
            <w:noWrap/>
            <w:hideMark/>
          </w:tcPr>
          <w:p w:rsidR="007D0DCE" w:rsidRPr="007D0DCE" w:rsidRDefault="007D0DCE" w:rsidP="007D0DCE">
            <w:pPr>
              <w:jc w:val="center"/>
              <w:rPr>
                <w:rFonts w:ascii="Times New Roman" w:hAnsi="Times New Roman"/>
                <w:b/>
                <w:sz w:val="24"/>
                <w:szCs w:val="24"/>
              </w:rPr>
            </w:pPr>
            <w:r w:rsidRPr="007D0DCE">
              <w:rPr>
                <w:rFonts w:ascii="Times New Roman" w:hAnsi="Times New Roman"/>
                <w:b/>
                <w:sz w:val="24"/>
                <w:szCs w:val="24"/>
              </w:rPr>
              <w:t>(рублей)</w:t>
            </w:r>
          </w:p>
        </w:tc>
      </w:tr>
      <w:tr w:rsidR="007D0DCE" w:rsidRPr="007D0DCE" w:rsidTr="007D0DCE">
        <w:trPr>
          <w:trHeight w:val="1050"/>
        </w:trPr>
        <w:tc>
          <w:tcPr>
            <w:tcW w:w="713" w:type="dxa"/>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Гл. адм.</w:t>
            </w:r>
          </w:p>
        </w:tc>
        <w:tc>
          <w:tcPr>
            <w:tcW w:w="2689" w:type="dxa"/>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Код</w:t>
            </w:r>
          </w:p>
        </w:tc>
        <w:tc>
          <w:tcPr>
            <w:tcW w:w="4820" w:type="dxa"/>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 xml:space="preserve">Наименование кода поступлений в бюджет,групп,подгруппы,статьи,подстатьи,элемента,группы подвида,аналитической группы подвида доходов </w:t>
            </w:r>
          </w:p>
        </w:tc>
        <w:tc>
          <w:tcPr>
            <w:tcW w:w="1666" w:type="dxa"/>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Кассовое исполнение</w:t>
            </w:r>
          </w:p>
        </w:tc>
      </w:tr>
      <w:tr w:rsidR="007D0DCE" w:rsidRPr="007D0DCE" w:rsidTr="007D0DCE">
        <w:trPr>
          <w:trHeight w:val="330"/>
        </w:trPr>
        <w:tc>
          <w:tcPr>
            <w:tcW w:w="713"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182</w:t>
            </w:r>
          </w:p>
        </w:tc>
        <w:tc>
          <w:tcPr>
            <w:tcW w:w="2689"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182</w:t>
            </w:r>
          </w:p>
        </w:tc>
        <w:tc>
          <w:tcPr>
            <w:tcW w:w="4820" w:type="dxa"/>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Федеральная налоговая служба</w:t>
            </w:r>
          </w:p>
        </w:tc>
        <w:tc>
          <w:tcPr>
            <w:tcW w:w="1666"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269 553,70</w:t>
            </w:r>
          </w:p>
        </w:tc>
      </w:tr>
      <w:tr w:rsidR="007D0DCE" w:rsidRPr="007D0DCE" w:rsidTr="007D0DCE">
        <w:trPr>
          <w:trHeight w:val="315"/>
        </w:trPr>
        <w:tc>
          <w:tcPr>
            <w:tcW w:w="713"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182</w:t>
            </w:r>
          </w:p>
        </w:tc>
        <w:tc>
          <w:tcPr>
            <w:tcW w:w="2689"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00010000000000000000</w:t>
            </w:r>
          </w:p>
        </w:tc>
        <w:tc>
          <w:tcPr>
            <w:tcW w:w="4820" w:type="dxa"/>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НАЛОГОВЫЕ И НЕНАЛОГОВЫЕ ДОХОДЫ</w:t>
            </w:r>
          </w:p>
        </w:tc>
        <w:tc>
          <w:tcPr>
            <w:tcW w:w="1666"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269 553,70</w:t>
            </w:r>
          </w:p>
        </w:tc>
      </w:tr>
      <w:tr w:rsidR="007D0DCE" w:rsidRPr="007D0DCE" w:rsidTr="007D0DCE">
        <w:trPr>
          <w:trHeight w:val="315"/>
        </w:trPr>
        <w:tc>
          <w:tcPr>
            <w:tcW w:w="713"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182</w:t>
            </w:r>
          </w:p>
        </w:tc>
        <w:tc>
          <w:tcPr>
            <w:tcW w:w="2689"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00010100000000000000</w:t>
            </w:r>
          </w:p>
        </w:tc>
        <w:tc>
          <w:tcPr>
            <w:tcW w:w="4820" w:type="dxa"/>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НАЛОГИ НА ПРИБЫЛЬ, ДОХОДЫ</w:t>
            </w:r>
          </w:p>
        </w:tc>
        <w:tc>
          <w:tcPr>
            <w:tcW w:w="1666"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258 785,35</w:t>
            </w:r>
          </w:p>
        </w:tc>
      </w:tr>
      <w:tr w:rsidR="007D0DCE" w:rsidRPr="007D0DCE" w:rsidTr="007D0DCE">
        <w:trPr>
          <w:trHeight w:val="315"/>
        </w:trPr>
        <w:tc>
          <w:tcPr>
            <w:tcW w:w="713"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182</w:t>
            </w:r>
          </w:p>
        </w:tc>
        <w:tc>
          <w:tcPr>
            <w:tcW w:w="2689"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00010102000010000110</w:t>
            </w:r>
          </w:p>
        </w:tc>
        <w:tc>
          <w:tcPr>
            <w:tcW w:w="4820" w:type="dxa"/>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Налог на доходы физических лиц</w:t>
            </w:r>
          </w:p>
        </w:tc>
        <w:tc>
          <w:tcPr>
            <w:tcW w:w="1666"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258 785,35</w:t>
            </w:r>
          </w:p>
        </w:tc>
      </w:tr>
      <w:tr w:rsidR="007D0DCE" w:rsidRPr="007D0DCE" w:rsidTr="007D0DCE">
        <w:trPr>
          <w:trHeight w:val="1530"/>
        </w:trPr>
        <w:tc>
          <w:tcPr>
            <w:tcW w:w="713"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182</w:t>
            </w:r>
          </w:p>
        </w:tc>
        <w:tc>
          <w:tcPr>
            <w:tcW w:w="2689"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00010102010010000110</w:t>
            </w:r>
          </w:p>
        </w:tc>
        <w:tc>
          <w:tcPr>
            <w:tcW w:w="4820" w:type="dxa"/>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666"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254 930,49</w:t>
            </w:r>
          </w:p>
        </w:tc>
      </w:tr>
      <w:tr w:rsidR="007D0DCE" w:rsidRPr="007D0DCE" w:rsidTr="007D0DCE">
        <w:trPr>
          <w:trHeight w:val="1785"/>
        </w:trPr>
        <w:tc>
          <w:tcPr>
            <w:tcW w:w="713"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182</w:t>
            </w:r>
          </w:p>
        </w:tc>
        <w:tc>
          <w:tcPr>
            <w:tcW w:w="2689"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00010102010011000110</w:t>
            </w:r>
          </w:p>
        </w:tc>
        <w:tc>
          <w:tcPr>
            <w:tcW w:w="4820" w:type="dxa"/>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7D0DCE">
              <w:rPr>
                <w:rFonts w:ascii="Times New Roman" w:hAnsi="Times New Roman"/>
                <w:b/>
                <w:sz w:val="24"/>
                <w:szCs w:val="24"/>
              </w:rPr>
              <w:lastRenderedPageBreak/>
              <w:t>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666"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lastRenderedPageBreak/>
              <w:t>254 930,49</w:t>
            </w:r>
          </w:p>
        </w:tc>
      </w:tr>
      <w:tr w:rsidR="007D0DCE" w:rsidRPr="007D0DCE" w:rsidTr="007D0DCE">
        <w:trPr>
          <w:trHeight w:val="1020"/>
        </w:trPr>
        <w:tc>
          <w:tcPr>
            <w:tcW w:w="713"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182</w:t>
            </w:r>
          </w:p>
        </w:tc>
        <w:tc>
          <w:tcPr>
            <w:tcW w:w="2689"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00010102030010000110</w:t>
            </w:r>
          </w:p>
        </w:tc>
        <w:tc>
          <w:tcPr>
            <w:tcW w:w="4820" w:type="dxa"/>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666"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3 854,86</w:t>
            </w:r>
          </w:p>
        </w:tc>
      </w:tr>
      <w:tr w:rsidR="007D0DCE" w:rsidRPr="007D0DCE" w:rsidTr="007D0DCE">
        <w:trPr>
          <w:trHeight w:val="1530"/>
        </w:trPr>
        <w:tc>
          <w:tcPr>
            <w:tcW w:w="713"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182</w:t>
            </w:r>
          </w:p>
        </w:tc>
        <w:tc>
          <w:tcPr>
            <w:tcW w:w="2689"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00010102030011000110</w:t>
            </w:r>
          </w:p>
        </w:tc>
        <w:tc>
          <w:tcPr>
            <w:tcW w:w="4820" w:type="dxa"/>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666"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3 854,86</w:t>
            </w:r>
          </w:p>
        </w:tc>
      </w:tr>
      <w:tr w:rsidR="007D0DCE" w:rsidRPr="007D0DCE" w:rsidTr="007D0DCE">
        <w:trPr>
          <w:trHeight w:val="315"/>
        </w:trPr>
        <w:tc>
          <w:tcPr>
            <w:tcW w:w="713"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182</w:t>
            </w:r>
          </w:p>
        </w:tc>
        <w:tc>
          <w:tcPr>
            <w:tcW w:w="2689"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00010600000000000000</w:t>
            </w:r>
          </w:p>
        </w:tc>
        <w:tc>
          <w:tcPr>
            <w:tcW w:w="4820" w:type="dxa"/>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НАЛОГИ НА ИМУЩЕСТВО</w:t>
            </w:r>
          </w:p>
        </w:tc>
        <w:tc>
          <w:tcPr>
            <w:tcW w:w="1666"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10 768,35</w:t>
            </w:r>
          </w:p>
        </w:tc>
      </w:tr>
      <w:tr w:rsidR="007D0DCE" w:rsidRPr="007D0DCE" w:rsidTr="007D0DCE">
        <w:trPr>
          <w:trHeight w:val="315"/>
        </w:trPr>
        <w:tc>
          <w:tcPr>
            <w:tcW w:w="713"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182</w:t>
            </w:r>
          </w:p>
        </w:tc>
        <w:tc>
          <w:tcPr>
            <w:tcW w:w="2689"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00010601000000000110</w:t>
            </w:r>
          </w:p>
        </w:tc>
        <w:tc>
          <w:tcPr>
            <w:tcW w:w="4820" w:type="dxa"/>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Налог на имущество физических лиц</w:t>
            </w:r>
          </w:p>
        </w:tc>
        <w:tc>
          <w:tcPr>
            <w:tcW w:w="1666"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10 165,13</w:t>
            </w:r>
          </w:p>
        </w:tc>
      </w:tr>
      <w:tr w:rsidR="007D0DCE" w:rsidRPr="007D0DCE" w:rsidTr="007D0DCE">
        <w:trPr>
          <w:trHeight w:val="510"/>
        </w:trPr>
        <w:tc>
          <w:tcPr>
            <w:tcW w:w="713"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182</w:t>
            </w:r>
          </w:p>
        </w:tc>
        <w:tc>
          <w:tcPr>
            <w:tcW w:w="2689"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00010601030100000110</w:t>
            </w:r>
          </w:p>
        </w:tc>
        <w:tc>
          <w:tcPr>
            <w:tcW w:w="4820" w:type="dxa"/>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66"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10 165,13</w:t>
            </w:r>
          </w:p>
        </w:tc>
      </w:tr>
      <w:tr w:rsidR="007D0DCE" w:rsidRPr="007D0DCE" w:rsidTr="007D0DCE">
        <w:trPr>
          <w:trHeight w:val="1020"/>
        </w:trPr>
        <w:tc>
          <w:tcPr>
            <w:tcW w:w="713"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182</w:t>
            </w:r>
          </w:p>
        </w:tc>
        <w:tc>
          <w:tcPr>
            <w:tcW w:w="2689"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00010601030101000110</w:t>
            </w:r>
          </w:p>
        </w:tc>
        <w:tc>
          <w:tcPr>
            <w:tcW w:w="4820" w:type="dxa"/>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666"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10 165,13</w:t>
            </w:r>
          </w:p>
        </w:tc>
      </w:tr>
      <w:tr w:rsidR="007D0DCE" w:rsidRPr="007D0DCE" w:rsidTr="007D0DCE">
        <w:trPr>
          <w:trHeight w:val="315"/>
        </w:trPr>
        <w:tc>
          <w:tcPr>
            <w:tcW w:w="713"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182</w:t>
            </w:r>
          </w:p>
        </w:tc>
        <w:tc>
          <w:tcPr>
            <w:tcW w:w="2689"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00010606000000000110</w:t>
            </w:r>
          </w:p>
        </w:tc>
        <w:tc>
          <w:tcPr>
            <w:tcW w:w="4820" w:type="dxa"/>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Земельный налог</w:t>
            </w:r>
          </w:p>
        </w:tc>
        <w:tc>
          <w:tcPr>
            <w:tcW w:w="1666"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603,22</w:t>
            </w:r>
          </w:p>
        </w:tc>
      </w:tr>
      <w:tr w:rsidR="007D0DCE" w:rsidRPr="007D0DCE" w:rsidTr="007D0DCE">
        <w:trPr>
          <w:trHeight w:val="315"/>
        </w:trPr>
        <w:tc>
          <w:tcPr>
            <w:tcW w:w="713"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182</w:t>
            </w:r>
          </w:p>
        </w:tc>
        <w:tc>
          <w:tcPr>
            <w:tcW w:w="2689"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00010606030000000110</w:t>
            </w:r>
          </w:p>
        </w:tc>
        <w:tc>
          <w:tcPr>
            <w:tcW w:w="4820" w:type="dxa"/>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Земельный налог с организаций</w:t>
            </w:r>
          </w:p>
        </w:tc>
        <w:tc>
          <w:tcPr>
            <w:tcW w:w="1666"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-3 291,00</w:t>
            </w:r>
          </w:p>
        </w:tc>
      </w:tr>
      <w:tr w:rsidR="007D0DCE" w:rsidRPr="007D0DCE" w:rsidTr="007D0DCE">
        <w:trPr>
          <w:trHeight w:val="510"/>
        </w:trPr>
        <w:tc>
          <w:tcPr>
            <w:tcW w:w="713"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182</w:t>
            </w:r>
          </w:p>
        </w:tc>
        <w:tc>
          <w:tcPr>
            <w:tcW w:w="2689"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00010606033100000110</w:t>
            </w:r>
          </w:p>
        </w:tc>
        <w:tc>
          <w:tcPr>
            <w:tcW w:w="4820" w:type="dxa"/>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 xml:space="preserve">Земельный налог с организаций, обладающих земельным участком, </w:t>
            </w:r>
            <w:r w:rsidRPr="007D0DCE">
              <w:rPr>
                <w:rFonts w:ascii="Times New Roman" w:hAnsi="Times New Roman"/>
                <w:b/>
                <w:sz w:val="24"/>
                <w:szCs w:val="24"/>
              </w:rPr>
              <w:lastRenderedPageBreak/>
              <w:t>расположенным в границах сельских поселений</w:t>
            </w:r>
          </w:p>
        </w:tc>
        <w:tc>
          <w:tcPr>
            <w:tcW w:w="1666"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lastRenderedPageBreak/>
              <w:t>-3 291,00</w:t>
            </w:r>
          </w:p>
        </w:tc>
      </w:tr>
      <w:tr w:rsidR="007D0DCE" w:rsidRPr="007D0DCE" w:rsidTr="007D0DCE">
        <w:trPr>
          <w:trHeight w:val="765"/>
        </w:trPr>
        <w:tc>
          <w:tcPr>
            <w:tcW w:w="713"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182</w:t>
            </w:r>
          </w:p>
        </w:tc>
        <w:tc>
          <w:tcPr>
            <w:tcW w:w="2689"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00010606033101000110</w:t>
            </w:r>
          </w:p>
        </w:tc>
        <w:tc>
          <w:tcPr>
            <w:tcW w:w="4820" w:type="dxa"/>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666"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-3 291,00</w:t>
            </w:r>
          </w:p>
        </w:tc>
      </w:tr>
      <w:tr w:rsidR="007D0DCE" w:rsidRPr="007D0DCE" w:rsidTr="007D0DCE">
        <w:trPr>
          <w:trHeight w:val="315"/>
        </w:trPr>
        <w:tc>
          <w:tcPr>
            <w:tcW w:w="713"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182</w:t>
            </w:r>
          </w:p>
        </w:tc>
        <w:tc>
          <w:tcPr>
            <w:tcW w:w="2689"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00010606040000000110</w:t>
            </w:r>
          </w:p>
        </w:tc>
        <w:tc>
          <w:tcPr>
            <w:tcW w:w="4820" w:type="dxa"/>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Земельный налог с физических лиц</w:t>
            </w:r>
          </w:p>
        </w:tc>
        <w:tc>
          <w:tcPr>
            <w:tcW w:w="1666"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3 894,22</w:t>
            </w:r>
          </w:p>
        </w:tc>
      </w:tr>
      <w:tr w:rsidR="007D0DCE" w:rsidRPr="007D0DCE" w:rsidTr="007D0DCE">
        <w:trPr>
          <w:trHeight w:val="510"/>
        </w:trPr>
        <w:tc>
          <w:tcPr>
            <w:tcW w:w="713"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182</w:t>
            </w:r>
          </w:p>
        </w:tc>
        <w:tc>
          <w:tcPr>
            <w:tcW w:w="2689"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00010606043100000110</w:t>
            </w:r>
          </w:p>
        </w:tc>
        <w:tc>
          <w:tcPr>
            <w:tcW w:w="4820" w:type="dxa"/>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Земельный налог с физических лиц, обладающих земельным участком, расположенным в границах сельских поселений</w:t>
            </w:r>
          </w:p>
        </w:tc>
        <w:tc>
          <w:tcPr>
            <w:tcW w:w="1666"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3 894,22</w:t>
            </w:r>
          </w:p>
        </w:tc>
      </w:tr>
      <w:tr w:rsidR="007D0DCE" w:rsidRPr="007D0DCE" w:rsidTr="007D0DCE">
        <w:trPr>
          <w:trHeight w:val="1020"/>
        </w:trPr>
        <w:tc>
          <w:tcPr>
            <w:tcW w:w="713"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182</w:t>
            </w:r>
          </w:p>
        </w:tc>
        <w:tc>
          <w:tcPr>
            <w:tcW w:w="2689"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00010606043101000110</w:t>
            </w:r>
          </w:p>
        </w:tc>
        <w:tc>
          <w:tcPr>
            <w:tcW w:w="4820" w:type="dxa"/>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666"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3 894,22</w:t>
            </w:r>
          </w:p>
        </w:tc>
      </w:tr>
      <w:tr w:rsidR="007D0DCE" w:rsidRPr="007D0DCE" w:rsidTr="007D0DCE">
        <w:trPr>
          <w:trHeight w:val="330"/>
        </w:trPr>
        <w:tc>
          <w:tcPr>
            <w:tcW w:w="713"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925</w:t>
            </w:r>
          </w:p>
        </w:tc>
        <w:tc>
          <w:tcPr>
            <w:tcW w:w="2689"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925</w:t>
            </w:r>
          </w:p>
        </w:tc>
        <w:tc>
          <w:tcPr>
            <w:tcW w:w="4820" w:type="dxa"/>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Администрация МО СП "Усть-Лэкчим"</w:t>
            </w:r>
          </w:p>
        </w:tc>
        <w:tc>
          <w:tcPr>
            <w:tcW w:w="1666"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3 695 978,15</w:t>
            </w:r>
          </w:p>
        </w:tc>
      </w:tr>
      <w:tr w:rsidR="007D0DCE" w:rsidRPr="007D0DCE" w:rsidTr="007D0DCE">
        <w:trPr>
          <w:trHeight w:val="315"/>
        </w:trPr>
        <w:tc>
          <w:tcPr>
            <w:tcW w:w="713"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925</w:t>
            </w:r>
          </w:p>
        </w:tc>
        <w:tc>
          <w:tcPr>
            <w:tcW w:w="2689"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00010000000000000000</w:t>
            </w:r>
          </w:p>
        </w:tc>
        <w:tc>
          <w:tcPr>
            <w:tcW w:w="4820" w:type="dxa"/>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НАЛОГОВЫЕ И НЕНАЛОГОВЫЕ ДОХОДЫ</w:t>
            </w:r>
          </w:p>
        </w:tc>
        <w:tc>
          <w:tcPr>
            <w:tcW w:w="1666"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1 900,00</w:t>
            </w:r>
          </w:p>
        </w:tc>
      </w:tr>
      <w:tr w:rsidR="007D0DCE" w:rsidRPr="007D0DCE" w:rsidTr="007D0DCE">
        <w:trPr>
          <w:trHeight w:val="315"/>
        </w:trPr>
        <w:tc>
          <w:tcPr>
            <w:tcW w:w="713"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925</w:t>
            </w:r>
          </w:p>
        </w:tc>
        <w:tc>
          <w:tcPr>
            <w:tcW w:w="2689"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00010800000000000000</w:t>
            </w:r>
          </w:p>
        </w:tc>
        <w:tc>
          <w:tcPr>
            <w:tcW w:w="4820" w:type="dxa"/>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ГОСУДАРСТВЕННАЯ ПОШЛИНА</w:t>
            </w:r>
          </w:p>
        </w:tc>
        <w:tc>
          <w:tcPr>
            <w:tcW w:w="1666"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1 900,00</w:t>
            </w:r>
          </w:p>
        </w:tc>
      </w:tr>
      <w:tr w:rsidR="007D0DCE" w:rsidRPr="007D0DCE" w:rsidTr="007D0DCE">
        <w:trPr>
          <w:trHeight w:val="510"/>
        </w:trPr>
        <w:tc>
          <w:tcPr>
            <w:tcW w:w="713"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925</w:t>
            </w:r>
          </w:p>
        </w:tc>
        <w:tc>
          <w:tcPr>
            <w:tcW w:w="2689"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00010804000010000110</w:t>
            </w:r>
          </w:p>
        </w:tc>
        <w:tc>
          <w:tcPr>
            <w:tcW w:w="4820" w:type="dxa"/>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66"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1 900,00</w:t>
            </w:r>
          </w:p>
        </w:tc>
      </w:tr>
      <w:tr w:rsidR="007D0DCE" w:rsidRPr="007D0DCE" w:rsidTr="007D0DCE">
        <w:trPr>
          <w:trHeight w:val="1020"/>
        </w:trPr>
        <w:tc>
          <w:tcPr>
            <w:tcW w:w="713"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925</w:t>
            </w:r>
          </w:p>
        </w:tc>
        <w:tc>
          <w:tcPr>
            <w:tcW w:w="2689"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00010804020010000110</w:t>
            </w:r>
          </w:p>
        </w:tc>
        <w:tc>
          <w:tcPr>
            <w:tcW w:w="4820" w:type="dxa"/>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66"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1 900,00</w:t>
            </w:r>
          </w:p>
        </w:tc>
      </w:tr>
      <w:tr w:rsidR="007D0DCE" w:rsidRPr="007D0DCE" w:rsidTr="007D0DCE">
        <w:trPr>
          <w:trHeight w:val="1275"/>
        </w:trPr>
        <w:tc>
          <w:tcPr>
            <w:tcW w:w="713"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925</w:t>
            </w:r>
          </w:p>
        </w:tc>
        <w:tc>
          <w:tcPr>
            <w:tcW w:w="2689"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00010804020011000110</w:t>
            </w:r>
          </w:p>
        </w:tc>
        <w:tc>
          <w:tcPr>
            <w:tcW w:w="4820" w:type="dxa"/>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c>
          <w:tcPr>
            <w:tcW w:w="1666"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1 900,00</w:t>
            </w:r>
          </w:p>
        </w:tc>
      </w:tr>
      <w:tr w:rsidR="007D0DCE" w:rsidRPr="007D0DCE" w:rsidTr="007D0DCE">
        <w:trPr>
          <w:trHeight w:val="315"/>
        </w:trPr>
        <w:tc>
          <w:tcPr>
            <w:tcW w:w="713"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925</w:t>
            </w:r>
          </w:p>
        </w:tc>
        <w:tc>
          <w:tcPr>
            <w:tcW w:w="2689"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00020000000000000000</w:t>
            </w:r>
          </w:p>
        </w:tc>
        <w:tc>
          <w:tcPr>
            <w:tcW w:w="4820" w:type="dxa"/>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БЕЗВОЗМЕЗДНЫЕ ПОСТУПЛЕНИЯ</w:t>
            </w:r>
          </w:p>
        </w:tc>
        <w:tc>
          <w:tcPr>
            <w:tcW w:w="1666"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3 694 078,15</w:t>
            </w:r>
          </w:p>
        </w:tc>
      </w:tr>
      <w:tr w:rsidR="007D0DCE" w:rsidRPr="007D0DCE" w:rsidTr="007D0DCE">
        <w:trPr>
          <w:trHeight w:val="510"/>
        </w:trPr>
        <w:tc>
          <w:tcPr>
            <w:tcW w:w="713"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925</w:t>
            </w:r>
          </w:p>
        </w:tc>
        <w:tc>
          <w:tcPr>
            <w:tcW w:w="2689"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00020200000000000000</w:t>
            </w:r>
          </w:p>
        </w:tc>
        <w:tc>
          <w:tcPr>
            <w:tcW w:w="4820" w:type="dxa"/>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 xml:space="preserve">БЕЗВОЗМЕЗДНЫЕ ПОСТУПЛЕНИЯ ОТ ДРУГИХ БЮДЖЕТОВ БЮДЖЕТНОЙ </w:t>
            </w:r>
            <w:r w:rsidRPr="007D0DCE">
              <w:rPr>
                <w:rFonts w:ascii="Times New Roman" w:hAnsi="Times New Roman"/>
                <w:b/>
                <w:bCs/>
                <w:sz w:val="24"/>
                <w:szCs w:val="24"/>
              </w:rPr>
              <w:lastRenderedPageBreak/>
              <w:t>СИСТЕМЫ РОССИЙСКОЙ ФЕДЕРАЦИИ</w:t>
            </w:r>
          </w:p>
        </w:tc>
        <w:tc>
          <w:tcPr>
            <w:tcW w:w="1666"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lastRenderedPageBreak/>
              <w:t>3 684 978,15</w:t>
            </w:r>
          </w:p>
        </w:tc>
      </w:tr>
      <w:tr w:rsidR="007D0DCE" w:rsidRPr="007D0DCE" w:rsidTr="007D0DCE">
        <w:trPr>
          <w:trHeight w:val="315"/>
        </w:trPr>
        <w:tc>
          <w:tcPr>
            <w:tcW w:w="713"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925</w:t>
            </w:r>
          </w:p>
        </w:tc>
        <w:tc>
          <w:tcPr>
            <w:tcW w:w="2689"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00020210000000000150</w:t>
            </w:r>
          </w:p>
        </w:tc>
        <w:tc>
          <w:tcPr>
            <w:tcW w:w="4820" w:type="dxa"/>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Дотации бюджетам бюджетной системы Российской Федерации</w:t>
            </w:r>
          </w:p>
        </w:tc>
        <w:tc>
          <w:tcPr>
            <w:tcW w:w="1666"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414 250,00</w:t>
            </w:r>
          </w:p>
        </w:tc>
      </w:tr>
      <w:tr w:rsidR="007D0DCE" w:rsidRPr="007D0DCE" w:rsidTr="007D0DCE">
        <w:trPr>
          <w:trHeight w:val="510"/>
        </w:trPr>
        <w:tc>
          <w:tcPr>
            <w:tcW w:w="713"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925</w:t>
            </w:r>
          </w:p>
        </w:tc>
        <w:tc>
          <w:tcPr>
            <w:tcW w:w="2689"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00020216001000000150</w:t>
            </w:r>
          </w:p>
        </w:tc>
        <w:tc>
          <w:tcPr>
            <w:tcW w:w="4820" w:type="dxa"/>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666"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414 250,00</w:t>
            </w:r>
          </w:p>
        </w:tc>
      </w:tr>
      <w:tr w:rsidR="007D0DCE" w:rsidRPr="007D0DCE" w:rsidTr="007D0DCE">
        <w:trPr>
          <w:trHeight w:val="510"/>
        </w:trPr>
        <w:tc>
          <w:tcPr>
            <w:tcW w:w="713"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925</w:t>
            </w:r>
          </w:p>
        </w:tc>
        <w:tc>
          <w:tcPr>
            <w:tcW w:w="2689"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00020216001100000150</w:t>
            </w:r>
          </w:p>
        </w:tc>
        <w:tc>
          <w:tcPr>
            <w:tcW w:w="4820" w:type="dxa"/>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Дотации бюджетам сельских поселений на выравнивание бюджетной обеспеченности из бюджетов муниципальных районов</w:t>
            </w:r>
          </w:p>
        </w:tc>
        <w:tc>
          <w:tcPr>
            <w:tcW w:w="1666"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414 250,00</w:t>
            </w:r>
          </w:p>
        </w:tc>
      </w:tr>
      <w:tr w:rsidR="007D0DCE" w:rsidRPr="007D0DCE" w:rsidTr="007D0DCE">
        <w:trPr>
          <w:trHeight w:val="510"/>
        </w:trPr>
        <w:tc>
          <w:tcPr>
            <w:tcW w:w="713"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925</w:t>
            </w:r>
          </w:p>
        </w:tc>
        <w:tc>
          <w:tcPr>
            <w:tcW w:w="2689"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00020220000000000150</w:t>
            </w:r>
          </w:p>
        </w:tc>
        <w:tc>
          <w:tcPr>
            <w:tcW w:w="4820" w:type="dxa"/>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Субсидии бюджетам бюджетной системы Российской Федерации (межбюджетные субсидии)</w:t>
            </w:r>
          </w:p>
        </w:tc>
        <w:tc>
          <w:tcPr>
            <w:tcW w:w="1666"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794 061,46</w:t>
            </w:r>
          </w:p>
        </w:tc>
      </w:tr>
      <w:tr w:rsidR="007D0DCE" w:rsidRPr="007D0DCE" w:rsidTr="007D0DCE">
        <w:trPr>
          <w:trHeight w:val="315"/>
        </w:trPr>
        <w:tc>
          <w:tcPr>
            <w:tcW w:w="713"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925</w:t>
            </w:r>
          </w:p>
        </w:tc>
        <w:tc>
          <w:tcPr>
            <w:tcW w:w="2689"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00020229999000000150</w:t>
            </w:r>
          </w:p>
        </w:tc>
        <w:tc>
          <w:tcPr>
            <w:tcW w:w="4820" w:type="dxa"/>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Прочие субсидии</w:t>
            </w:r>
          </w:p>
        </w:tc>
        <w:tc>
          <w:tcPr>
            <w:tcW w:w="1666"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794 061,46</w:t>
            </w:r>
          </w:p>
        </w:tc>
      </w:tr>
      <w:tr w:rsidR="007D0DCE" w:rsidRPr="007D0DCE" w:rsidTr="007D0DCE">
        <w:trPr>
          <w:trHeight w:val="315"/>
        </w:trPr>
        <w:tc>
          <w:tcPr>
            <w:tcW w:w="713"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925</w:t>
            </w:r>
          </w:p>
        </w:tc>
        <w:tc>
          <w:tcPr>
            <w:tcW w:w="2689"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00020229999100000150</w:t>
            </w:r>
          </w:p>
        </w:tc>
        <w:tc>
          <w:tcPr>
            <w:tcW w:w="4820" w:type="dxa"/>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Прочие субсидии бюджетам сельских поселений</w:t>
            </w:r>
          </w:p>
        </w:tc>
        <w:tc>
          <w:tcPr>
            <w:tcW w:w="1666"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794 061,46</w:t>
            </w:r>
          </w:p>
        </w:tc>
      </w:tr>
      <w:tr w:rsidR="007D0DCE" w:rsidRPr="007D0DCE" w:rsidTr="007D0DCE">
        <w:trPr>
          <w:trHeight w:val="315"/>
        </w:trPr>
        <w:tc>
          <w:tcPr>
            <w:tcW w:w="713"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925</w:t>
            </w:r>
          </w:p>
        </w:tc>
        <w:tc>
          <w:tcPr>
            <w:tcW w:w="2689"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00020230000000000150</w:t>
            </w:r>
          </w:p>
        </w:tc>
        <w:tc>
          <w:tcPr>
            <w:tcW w:w="4820" w:type="dxa"/>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Субвенции бюджетам бюджетной системы Российской Федерации</w:t>
            </w:r>
          </w:p>
        </w:tc>
        <w:tc>
          <w:tcPr>
            <w:tcW w:w="1666"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142 677,44</w:t>
            </w:r>
          </w:p>
        </w:tc>
      </w:tr>
      <w:tr w:rsidR="007D0DCE" w:rsidRPr="007D0DCE" w:rsidTr="007D0DCE">
        <w:trPr>
          <w:trHeight w:val="510"/>
        </w:trPr>
        <w:tc>
          <w:tcPr>
            <w:tcW w:w="713"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925</w:t>
            </w:r>
          </w:p>
        </w:tc>
        <w:tc>
          <w:tcPr>
            <w:tcW w:w="2689"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00020230024000000150</w:t>
            </w:r>
          </w:p>
        </w:tc>
        <w:tc>
          <w:tcPr>
            <w:tcW w:w="4820" w:type="dxa"/>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Субвенции местным бюджетам на выполнение передаваемых полномочий субъектов Российской Федерации</w:t>
            </w:r>
          </w:p>
        </w:tc>
        <w:tc>
          <w:tcPr>
            <w:tcW w:w="1666"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27 321,00</w:t>
            </w:r>
          </w:p>
        </w:tc>
      </w:tr>
      <w:tr w:rsidR="007D0DCE" w:rsidRPr="007D0DCE" w:rsidTr="007D0DCE">
        <w:trPr>
          <w:trHeight w:val="510"/>
        </w:trPr>
        <w:tc>
          <w:tcPr>
            <w:tcW w:w="713"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925</w:t>
            </w:r>
          </w:p>
        </w:tc>
        <w:tc>
          <w:tcPr>
            <w:tcW w:w="2689"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00020230024100000150</w:t>
            </w:r>
          </w:p>
        </w:tc>
        <w:tc>
          <w:tcPr>
            <w:tcW w:w="4820" w:type="dxa"/>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Субвенции бюджетам сельских поселений на выполнение передаваемых полномочий субъектов Российской Федерации</w:t>
            </w:r>
          </w:p>
        </w:tc>
        <w:tc>
          <w:tcPr>
            <w:tcW w:w="1666"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27 321,00</w:t>
            </w:r>
          </w:p>
        </w:tc>
      </w:tr>
      <w:tr w:rsidR="007D0DCE" w:rsidRPr="007D0DCE" w:rsidTr="007D0DCE">
        <w:trPr>
          <w:trHeight w:val="510"/>
        </w:trPr>
        <w:tc>
          <w:tcPr>
            <w:tcW w:w="713"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925</w:t>
            </w:r>
          </w:p>
        </w:tc>
        <w:tc>
          <w:tcPr>
            <w:tcW w:w="2689"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00020235118000000150</w:t>
            </w:r>
          </w:p>
        </w:tc>
        <w:tc>
          <w:tcPr>
            <w:tcW w:w="4820" w:type="dxa"/>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666"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115 356,44</w:t>
            </w:r>
          </w:p>
        </w:tc>
      </w:tr>
      <w:tr w:rsidR="007D0DCE" w:rsidRPr="007D0DCE" w:rsidTr="007D0DCE">
        <w:trPr>
          <w:trHeight w:val="765"/>
        </w:trPr>
        <w:tc>
          <w:tcPr>
            <w:tcW w:w="713"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925</w:t>
            </w:r>
          </w:p>
        </w:tc>
        <w:tc>
          <w:tcPr>
            <w:tcW w:w="2689"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00020235118100000150</w:t>
            </w:r>
          </w:p>
        </w:tc>
        <w:tc>
          <w:tcPr>
            <w:tcW w:w="4820" w:type="dxa"/>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666"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115 356,44</w:t>
            </w:r>
          </w:p>
        </w:tc>
      </w:tr>
      <w:tr w:rsidR="007D0DCE" w:rsidRPr="007D0DCE" w:rsidTr="007D0DCE">
        <w:trPr>
          <w:trHeight w:val="315"/>
        </w:trPr>
        <w:tc>
          <w:tcPr>
            <w:tcW w:w="713"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925</w:t>
            </w:r>
          </w:p>
        </w:tc>
        <w:tc>
          <w:tcPr>
            <w:tcW w:w="2689"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00020240000000000150</w:t>
            </w:r>
          </w:p>
        </w:tc>
        <w:tc>
          <w:tcPr>
            <w:tcW w:w="4820" w:type="dxa"/>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Иные межбюджетные трансферты</w:t>
            </w:r>
          </w:p>
        </w:tc>
        <w:tc>
          <w:tcPr>
            <w:tcW w:w="1666"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2 333 989,25</w:t>
            </w:r>
          </w:p>
        </w:tc>
      </w:tr>
      <w:tr w:rsidR="007D0DCE" w:rsidRPr="007D0DCE" w:rsidTr="007D0DCE">
        <w:trPr>
          <w:trHeight w:val="765"/>
        </w:trPr>
        <w:tc>
          <w:tcPr>
            <w:tcW w:w="713"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925</w:t>
            </w:r>
          </w:p>
        </w:tc>
        <w:tc>
          <w:tcPr>
            <w:tcW w:w="2689"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00020240014000000150</w:t>
            </w:r>
          </w:p>
        </w:tc>
        <w:tc>
          <w:tcPr>
            <w:tcW w:w="4820" w:type="dxa"/>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66"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15 989,25</w:t>
            </w:r>
          </w:p>
        </w:tc>
      </w:tr>
      <w:tr w:rsidR="007D0DCE" w:rsidRPr="007D0DCE" w:rsidTr="007D0DCE">
        <w:trPr>
          <w:trHeight w:val="765"/>
        </w:trPr>
        <w:tc>
          <w:tcPr>
            <w:tcW w:w="713"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925</w:t>
            </w:r>
          </w:p>
        </w:tc>
        <w:tc>
          <w:tcPr>
            <w:tcW w:w="2689"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00020240014100000150</w:t>
            </w:r>
          </w:p>
        </w:tc>
        <w:tc>
          <w:tcPr>
            <w:tcW w:w="4820" w:type="dxa"/>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w:t>
            </w:r>
            <w:r w:rsidRPr="007D0DCE">
              <w:rPr>
                <w:rFonts w:ascii="Times New Roman" w:hAnsi="Times New Roman"/>
                <w:b/>
                <w:sz w:val="24"/>
                <w:szCs w:val="24"/>
              </w:rPr>
              <w:lastRenderedPageBreak/>
              <w:t>заключенными соглашениями</w:t>
            </w:r>
          </w:p>
        </w:tc>
        <w:tc>
          <w:tcPr>
            <w:tcW w:w="1666"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lastRenderedPageBreak/>
              <w:t>15 989,25</w:t>
            </w:r>
          </w:p>
        </w:tc>
      </w:tr>
      <w:tr w:rsidR="007D0DCE" w:rsidRPr="007D0DCE" w:rsidTr="007D0DCE">
        <w:trPr>
          <w:trHeight w:val="315"/>
        </w:trPr>
        <w:tc>
          <w:tcPr>
            <w:tcW w:w="713"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925</w:t>
            </w:r>
          </w:p>
        </w:tc>
        <w:tc>
          <w:tcPr>
            <w:tcW w:w="2689"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00020249999000000150</w:t>
            </w:r>
          </w:p>
        </w:tc>
        <w:tc>
          <w:tcPr>
            <w:tcW w:w="4820" w:type="dxa"/>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Прочие межбюджетные трансферты, передаваемые бюджетам</w:t>
            </w:r>
          </w:p>
        </w:tc>
        <w:tc>
          <w:tcPr>
            <w:tcW w:w="1666"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2 318 000,00</w:t>
            </w:r>
          </w:p>
        </w:tc>
      </w:tr>
      <w:tr w:rsidR="007D0DCE" w:rsidRPr="007D0DCE" w:rsidTr="007D0DCE">
        <w:trPr>
          <w:trHeight w:val="315"/>
        </w:trPr>
        <w:tc>
          <w:tcPr>
            <w:tcW w:w="713"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925</w:t>
            </w:r>
          </w:p>
        </w:tc>
        <w:tc>
          <w:tcPr>
            <w:tcW w:w="2689"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00020249999100000150</w:t>
            </w:r>
          </w:p>
        </w:tc>
        <w:tc>
          <w:tcPr>
            <w:tcW w:w="4820" w:type="dxa"/>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Прочие межбюджетные трансферты, передаваемые бюджетам сельских поселений</w:t>
            </w:r>
          </w:p>
        </w:tc>
        <w:tc>
          <w:tcPr>
            <w:tcW w:w="1666"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2 318 000,00</w:t>
            </w:r>
          </w:p>
        </w:tc>
      </w:tr>
      <w:tr w:rsidR="007D0DCE" w:rsidRPr="007D0DCE" w:rsidTr="007D0DCE">
        <w:trPr>
          <w:trHeight w:val="315"/>
        </w:trPr>
        <w:tc>
          <w:tcPr>
            <w:tcW w:w="713"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925</w:t>
            </w:r>
          </w:p>
        </w:tc>
        <w:tc>
          <w:tcPr>
            <w:tcW w:w="2689"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00020700000000000000</w:t>
            </w:r>
          </w:p>
        </w:tc>
        <w:tc>
          <w:tcPr>
            <w:tcW w:w="4820" w:type="dxa"/>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ПРОЧИЕ БЕЗВОЗМЕЗДНЫЕ ПОСТУПЛЕНИЯ</w:t>
            </w:r>
          </w:p>
        </w:tc>
        <w:tc>
          <w:tcPr>
            <w:tcW w:w="1666"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9 100,00</w:t>
            </w:r>
          </w:p>
        </w:tc>
      </w:tr>
      <w:tr w:rsidR="007D0DCE" w:rsidRPr="007D0DCE" w:rsidTr="007D0DCE">
        <w:trPr>
          <w:trHeight w:val="315"/>
        </w:trPr>
        <w:tc>
          <w:tcPr>
            <w:tcW w:w="713"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925</w:t>
            </w:r>
          </w:p>
        </w:tc>
        <w:tc>
          <w:tcPr>
            <w:tcW w:w="2689"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00020705000100000150</w:t>
            </w:r>
          </w:p>
        </w:tc>
        <w:tc>
          <w:tcPr>
            <w:tcW w:w="4820" w:type="dxa"/>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Прочие безвозмездные поступления в бюджеты сельских поселений</w:t>
            </w:r>
          </w:p>
        </w:tc>
        <w:tc>
          <w:tcPr>
            <w:tcW w:w="1666"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9 100,00</w:t>
            </w:r>
          </w:p>
        </w:tc>
      </w:tr>
      <w:tr w:rsidR="007D0DCE" w:rsidRPr="007D0DCE" w:rsidTr="007D0DCE">
        <w:trPr>
          <w:trHeight w:val="330"/>
        </w:trPr>
        <w:tc>
          <w:tcPr>
            <w:tcW w:w="713"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925</w:t>
            </w:r>
          </w:p>
        </w:tc>
        <w:tc>
          <w:tcPr>
            <w:tcW w:w="2689"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00020705030100000150</w:t>
            </w:r>
          </w:p>
        </w:tc>
        <w:tc>
          <w:tcPr>
            <w:tcW w:w="4820" w:type="dxa"/>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Прочие безвозмездные поступления в бюджеты сельских поселений</w:t>
            </w:r>
          </w:p>
        </w:tc>
        <w:tc>
          <w:tcPr>
            <w:tcW w:w="1666" w:type="dxa"/>
            <w:noWrap/>
            <w:hideMark/>
          </w:tcPr>
          <w:p w:rsidR="007D0DCE" w:rsidRPr="007D0DCE" w:rsidRDefault="007D0DCE" w:rsidP="007D0DCE">
            <w:pPr>
              <w:jc w:val="both"/>
              <w:rPr>
                <w:rFonts w:ascii="Times New Roman" w:hAnsi="Times New Roman"/>
                <w:b/>
                <w:sz w:val="24"/>
                <w:szCs w:val="24"/>
              </w:rPr>
            </w:pPr>
            <w:r w:rsidRPr="007D0DCE">
              <w:rPr>
                <w:rFonts w:ascii="Times New Roman" w:hAnsi="Times New Roman"/>
                <w:b/>
                <w:sz w:val="24"/>
                <w:szCs w:val="24"/>
              </w:rPr>
              <w:t>9 100,00</w:t>
            </w:r>
          </w:p>
        </w:tc>
      </w:tr>
      <w:tr w:rsidR="007D0DCE" w:rsidRPr="007D0DCE" w:rsidTr="007D0DCE">
        <w:trPr>
          <w:trHeight w:val="330"/>
        </w:trPr>
        <w:tc>
          <w:tcPr>
            <w:tcW w:w="713" w:type="dxa"/>
            <w:noWrap/>
            <w:hideMark/>
          </w:tcPr>
          <w:p w:rsidR="007D0DCE" w:rsidRPr="007D0DCE" w:rsidRDefault="007D0DCE" w:rsidP="007D0DCE">
            <w:pPr>
              <w:jc w:val="both"/>
              <w:rPr>
                <w:rFonts w:ascii="Times New Roman" w:hAnsi="Times New Roman"/>
                <w:b/>
                <w:bCs/>
                <w:sz w:val="16"/>
                <w:szCs w:val="16"/>
              </w:rPr>
            </w:pPr>
            <w:r w:rsidRPr="007D0DCE">
              <w:rPr>
                <w:rFonts w:ascii="Times New Roman" w:hAnsi="Times New Roman"/>
                <w:b/>
                <w:bCs/>
                <w:sz w:val="16"/>
                <w:szCs w:val="16"/>
              </w:rPr>
              <w:t>Итого:</w:t>
            </w:r>
          </w:p>
        </w:tc>
        <w:tc>
          <w:tcPr>
            <w:tcW w:w="2689" w:type="dxa"/>
            <w:noWrap/>
            <w:hideMark/>
          </w:tcPr>
          <w:p w:rsidR="007D0DCE" w:rsidRPr="007D0DCE" w:rsidRDefault="007D0DCE" w:rsidP="007D0DCE">
            <w:pPr>
              <w:jc w:val="both"/>
              <w:rPr>
                <w:rFonts w:ascii="Times New Roman" w:hAnsi="Times New Roman"/>
                <w:b/>
                <w:bCs/>
                <w:sz w:val="16"/>
                <w:szCs w:val="16"/>
              </w:rPr>
            </w:pPr>
            <w:r w:rsidRPr="007D0DCE">
              <w:rPr>
                <w:rFonts w:ascii="Times New Roman" w:hAnsi="Times New Roman"/>
                <w:b/>
                <w:bCs/>
                <w:sz w:val="16"/>
                <w:szCs w:val="16"/>
              </w:rPr>
              <w:t> </w:t>
            </w:r>
          </w:p>
        </w:tc>
        <w:tc>
          <w:tcPr>
            <w:tcW w:w="4820"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 </w:t>
            </w:r>
          </w:p>
        </w:tc>
        <w:tc>
          <w:tcPr>
            <w:tcW w:w="1666" w:type="dxa"/>
            <w:noWrap/>
            <w:hideMark/>
          </w:tcPr>
          <w:p w:rsidR="007D0DCE" w:rsidRPr="007D0DCE" w:rsidRDefault="007D0DCE" w:rsidP="007D0DCE">
            <w:pPr>
              <w:jc w:val="both"/>
              <w:rPr>
                <w:rFonts w:ascii="Times New Roman" w:hAnsi="Times New Roman"/>
                <w:b/>
                <w:bCs/>
                <w:sz w:val="24"/>
                <w:szCs w:val="24"/>
              </w:rPr>
            </w:pPr>
            <w:r w:rsidRPr="007D0DCE">
              <w:rPr>
                <w:rFonts w:ascii="Times New Roman" w:hAnsi="Times New Roman"/>
                <w:b/>
                <w:bCs/>
                <w:sz w:val="24"/>
                <w:szCs w:val="24"/>
              </w:rPr>
              <w:t>3 965 531,85</w:t>
            </w:r>
          </w:p>
        </w:tc>
      </w:tr>
    </w:tbl>
    <w:p w:rsidR="008C171D" w:rsidRDefault="008C171D" w:rsidP="007D0DCE">
      <w:pPr>
        <w:jc w:val="center"/>
        <w:rPr>
          <w:rFonts w:ascii="Times New Roman" w:hAnsi="Times New Roman"/>
          <w:b/>
          <w:sz w:val="28"/>
          <w:szCs w:val="28"/>
        </w:rPr>
      </w:pPr>
    </w:p>
    <w:tbl>
      <w:tblPr>
        <w:tblStyle w:val="a3"/>
        <w:tblW w:w="0" w:type="auto"/>
        <w:tblLayout w:type="fixed"/>
        <w:tblLook w:val="04A0" w:firstRow="1" w:lastRow="0" w:firstColumn="1" w:lastColumn="0" w:noHBand="0" w:noVBand="1"/>
      </w:tblPr>
      <w:tblGrid>
        <w:gridCol w:w="4503"/>
        <w:gridCol w:w="708"/>
        <w:gridCol w:w="851"/>
        <w:gridCol w:w="1417"/>
        <w:gridCol w:w="993"/>
        <w:gridCol w:w="1524"/>
      </w:tblGrid>
      <w:tr w:rsidR="008C171D" w:rsidRPr="008C171D" w:rsidTr="008C171D">
        <w:trPr>
          <w:trHeight w:val="1080"/>
        </w:trPr>
        <w:tc>
          <w:tcPr>
            <w:tcW w:w="9996" w:type="dxa"/>
            <w:gridSpan w:val="6"/>
            <w:hideMark/>
          </w:tcPr>
          <w:p w:rsidR="008C171D" w:rsidRDefault="008C171D">
            <w:pPr>
              <w:jc w:val="center"/>
              <w:rPr>
                <w:rFonts w:ascii="Times New Roman" w:hAnsi="Times New Roman"/>
                <w:b/>
                <w:bCs/>
                <w:sz w:val="28"/>
                <w:szCs w:val="28"/>
              </w:rPr>
            </w:pPr>
          </w:p>
          <w:p w:rsidR="008C171D" w:rsidRDefault="008C171D">
            <w:pPr>
              <w:jc w:val="center"/>
              <w:rPr>
                <w:rFonts w:ascii="Times New Roman" w:hAnsi="Times New Roman"/>
                <w:b/>
                <w:bCs/>
                <w:sz w:val="24"/>
                <w:szCs w:val="24"/>
              </w:rPr>
            </w:pPr>
            <w:r>
              <w:rPr>
                <w:rFonts w:ascii="Times New Roman" w:hAnsi="Times New Roman"/>
                <w:b/>
                <w:bCs/>
                <w:sz w:val="24"/>
                <w:szCs w:val="24"/>
              </w:rPr>
              <w:t xml:space="preserve">                                                                                                                           Приложение 2</w:t>
            </w:r>
          </w:p>
          <w:p w:rsidR="008C171D" w:rsidRPr="008C171D" w:rsidRDefault="008C171D">
            <w:pPr>
              <w:jc w:val="center"/>
              <w:rPr>
                <w:rFonts w:ascii="Times New Roman" w:hAnsi="Times New Roman"/>
                <w:b/>
                <w:bCs/>
                <w:sz w:val="24"/>
                <w:szCs w:val="24"/>
              </w:rPr>
            </w:pPr>
            <w:r w:rsidRPr="008C171D">
              <w:rPr>
                <w:rFonts w:ascii="Times New Roman" w:hAnsi="Times New Roman"/>
                <w:b/>
                <w:bCs/>
                <w:sz w:val="24"/>
                <w:szCs w:val="24"/>
              </w:rPr>
              <w:t>Расходы бюджета по кодам классификации расходов бюджета  муниципального образования сельского поселения "УСТЬ-ЛЭКЧИМ" за 9 месяцев 2024 года</w:t>
            </w:r>
          </w:p>
        </w:tc>
      </w:tr>
      <w:tr w:rsidR="008C171D" w:rsidRPr="008C171D" w:rsidTr="008C171D">
        <w:trPr>
          <w:trHeight w:val="255"/>
        </w:trPr>
        <w:tc>
          <w:tcPr>
            <w:tcW w:w="4503" w:type="dxa"/>
            <w:noWrap/>
            <w:hideMark/>
          </w:tcPr>
          <w:p w:rsidR="008C171D" w:rsidRPr="008C171D" w:rsidRDefault="008C171D">
            <w:pPr>
              <w:jc w:val="center"/>
              <w:rPr>
                <w:rFonts w:ascii="Times New Roman" w:hAnsi="Times New Roman"/>
                <w:b/>
                <w:bCs/>
                <w:sz w:val="28"/>
                <w:szCs w:val="28"/>
              </w:rPr>
            </w:pPr>
          </w:p>
        </w:tc>
        <w:tc>
          <w:tcPr>
            <w:tcW w:w="708" w:type="dxa"/>
            <w:noWrap/>
            <w:hideMark/>
          </w:tcPr>
          <w:p w:rsidR="008C171D" w:rsidRPr="008C171D" w:rsidRDefault="008C171D" w:rsidP="008C171D">
            <w:pPr>
              <w:jc w:val="center"/>
              <w:rPr>
                <w:rFonts w:ascii="Times New Roman" w:hAnsi="Times New Roman"/>
                <w:b/>
                <w:sz w:val="28"/>
                <w:szCs w:val="28"/>
              </w:rPr>
            </w:pPr>
          </w:p>
        </w:tc>
        <w:tc>
          <w:tcPr>
            <w:tcW w:w="851" w:type="dxa"/>
            <w:noWrap/>
            <w:hideMark/>
          </w:tcPr>
          <w:p w:rsidR="008C171D" w:rsidRPr="008C171D" w:rsidRDefault="008C171D">
            <w:pPr>
              <w:jc w:val="center"/>
              <w:rPr>
                <w:rFonts w:ascii="Times New Roman" w:hAnsi="Times New Roman"/>
                <w:b/>
                <w:sz w:val="28"/>
                <w:szCs w:val="28"/>
              </w:rPr>
            </w:pPr>
          </w:p>
        </w:tc>
        <w:tc>
          <w:tcPr>
            <w:tcW w:w="1417" w:type="dxa"/>
            <w:noWrap/>
            <w:hideMark/>
          </w:tcPr>
          <w:p w:rsidR="008C171D" w:rsidRPr="008C171D" w:rsidRDefault="008C171D" w:rsidP="008C171D">
            <w:pPr>
              <w:jc w:val="center"/>
              <w:rPr>
                <w:rFonts w:ascii="Times New Roman" w:hAnsi="Times New Roman"/>
                <w:b/>
                <w:sz w:val="28"/>
                <w:szCs w:val="28"/>
              </w:rPr>
            </w:pPr>
          </w:p>
        </w:tc>
        <w:tc>
          <w:tcPr>
            <w:tcW w:w="993" w:type="dxa"/>
            <w:noWrap/>
            <w:hideMark/>
          </w:tcPr>
          <w:p w:rsidR="008C171D" w:rsidRPr="008C171D" w:rsidRDefault="008C171D" w:rsidP="008C171D">
            <w:pPr>
              <w:jc w:val="center"/>
              <w:rPr>
                <w:rFonts w:ascii="Times New Roman" w:hAnsi="Times New Roman"/>
                <w:b/>
                <w:sz w:val="28"/>
                <w:szCs w:val="28"/>
              </w:rPr>
            </w:pPr>
          </w:p>
        </w:tc>
        <w:tc>
          <w:tcPr>
            <w:tcW w:w="1524" w:type="dxa"/>
            <w:noWrap/>
            <w:hideMark/>
          </w:tcPr>
          <w:p w:rsidR="008C171D" w:rsidRPr="008C171D" w:rsidRDefault="008C171D" w:rsidP="008C171D">
            <w:pPr>
              <w:jc w:val="center"/>
              <w:rPr>
                <w:rFonts w:ascii="Times New Roman" w:hAnsi="Times New Roman"/>
                <w:b/>
                <w:sz w:val="28"/>
                <w:szCs w:val="28"/>
              </w:rPr>
            </w:pPr>
          </w:p>
        </w:tc>
      </w:tr>
      <w:tr w:rsidR="008C171D" w:rsidRPr="008C171D" w:rsidTr="008C171D">
        <w:trPr>
          <w:trHeight w:val="630"/>
        </w:trPr>
        <w:tc>
          <w:tcPr>
            <w:tcW w:w="4503" w:type="dxa"/>
            <w:hideMark/>
          </w:tcPr>
          <w:p w:rsidR="008C171D" w:rsidRPr="008C171D" w:rsidRDefault="008C171D">
            <w:pPr>
              <w:jc w:val="center"/>
              <w:rPr>
                <w:rFonts w:ascii="Times New Roman" w:hAnsi="Times New Roman"/>
                <w:b/>
                <w:bCs/>
                <w:sz w:val="24"/>
                <w:szCs w:val="24"/>
              </w:rPr>
            </w:pPr>
            <w:r w:rsidRPr="008C171D">
              <w:rPr>
                <w:rFonts w:ascii="Times New Roman" w:hAnsi="Times New Roman"/>
                <w:b/>
                <w:bCs/>
                <w:sz w:val="24"/>
                <w:szCs w:val="24"/>
              </w:rPr>
              <w:t>Наименование кода</w:t>
            </w:r>
          </w:p>
        </w:tc>
        <w:tc>
          <w:tcPr>
            <w:tcW w:w="708" w:type="dxa"/>
            <w:hideMark/>
          </w:tcPr>
          <w:p w:rsidR="008C171D" w:rsidRPr="008C171D" w:rsidRDefault="008C171D">
            <w:pPr>
              <w:jc w:val="center"/>
              <w:rPr>
                <w:rFonts w:ascii="Times New Roman" w:hAnsi="Times New Roman"/>
                <w:b/>
                <w:bCs/>
                <w:sz w:val="24"/>
                <w:szCs w:val="24"/>
              </w:rPr>
            </w:pPr>
            <w:r w:rsidRPr="008C171D">
              <w:rPr>
                <w:rFonts w:ascii="Times New Roman" w:hAnsi="Times New Roman"/>
                <w:b/>
                <w:bCs/>
                <w:sz w:val="24"/>
                <w:szCs w:val="24"/>
              </w:rPr>
              <w:t>КВСР</w:t>
            </w:r>
          </w:p>
        </w:tc>
        <w:tc>
          <w:tcPr>
            <w:tcW w:w="851" w:type="dxa"/>
            <w:hideMark/>
          </w:tcPr>
          <w:p w:rsidR="008C171D" w:rsidRPr="008C171D" w:rsidRDefault="008C171D">
            <w:pPr>
              <w:jc w:val="center"/>
              <w:rPr>
                <w:rFonts w:ascii="Times New Roman" w:hAnsi="Times New Roman"/>
                <w:b/>
                <w:bCs/>
                <w:sz w:val="24"/>
                <w:szCs w:val="24"/>
              </w:rPr>
            </w:pPr>
            <w:r w:rsidRPr="008C171D">
              <w:rPr>
                <w:rFonts w:ascii="Times New Roman" w:hAnsi="Times New Roman"/>
                <w:b/>
                <w:bCs/>
                <w:sz w:val="24"/>
                <w:szCs w:val="24"/>
              </w:rPr>
              <w:t>КФСР</w:t>
            </w:r>
          </w:p>
        </w:tc>
        <w:tc>
          <w:tcPr>
            <w:tcW w:w="1417" w:type="dxa"/>
            <w:hideMark/>
          </w:tcPr>
          <w:p w:rsidR="008C171D" w:rsidRPr="008C171D" w:rsidRDefault="008C171D">
            <w:pPr>
              <w:jc w:val="center"/>
              <w:rPr>
                <w:rFonts w:ascii="Times New Roman" w:hAnsi="Times New Roman"/>
                <w:b/>
                <w:bCs/>
                <w:sz w:val="24"/>
                <w:szCs w:val="24"/>
              </w:rPr>
            </w:pPr>
            <w:r w:rsidRPr="008C171D">
              <w:rPr>
                <w:rFonts w:ascii="Times New Roman" w:hAnsi="Times New Roman"/>
                <w:b/>
                <w:bCs/>
                <w:sz w:val="24"/>
                <w:szCs w:val="24"/>
              </w:rPr>
              <w:t>КЦСР</w:t>
            </w:r>
          </w:p>
        </w:tc>
        <w:tc>
          <w:tcPr>
            <w:tcW w:w="993" w:type="dxa"/>
            <w:hideMark/>
          </w:tcPr>
          <w:p w:rsidR="008C171D" w:rsidRPr="008C171D" w:rsidRDefault="008C171D">
            <w:pPr>
              <w:jc w:val="center"/>
              <w:rPr>
                <w:rFonts w:ascii="Times New Roman" w:hAnsi="Times New Roman"/>
                <w:b/>
                <w:bCs/>
                <w:sz w:val="24"/>
                <w:szCs w:val="24"/>
              </w:rPr>
            </w:pPr>
            <w:r w:rsidRPr="008C171D">
              <w:rPr>
                <w:rFonts w:ascii="Times New Roman" w:hAnsi="Times New Roman"/>
                <w:b/>
                <w:bCs/>
                <w:sz w:val="24"/>
                <w:szCs w:val="24"/>
              </w:rPr>
              <w:t>КВР</w:t>
            </w:r>
          </w:p>
        </w:tc>
        <w:tc>
          <w:tcPr>
            <w:tcW w:w="1524" w:type="dxa"/>
            <w:hideMark/>
          </w:tcPr>
          <w:p w:rsidR="008C171D" w:rsidRPr="008C171D" w:rsidRDefault="008C171D">
            <w:pPr>
              <w:jc w:val="center"/>
              <w:rPr>
                <w:rFonts w:ascii="Times New Roman" w:hAnsi="Times New Roman"/>
                <w:b/>
                <w:bCs/>
                <w:sz w:val="24"/>
                <w:szCs w:val="24"/>
              </w:rPr>
            </w:pPr>
            <w:r w:rsidRPr="008C171D">
              <w:rPr>
                <w:rFonts w:ascii="Times New Roman" w:hAnsi="Times New Roman"/>
                <w:b/>
                <w:bCs/>
                <w:sz w:val="24"/>
                <w:szCs w:val="24"/>
              </w:rPr>
              <w:t>Кассовое исполнение</w:t>
            </w:r>
          </w:p>
        </w:tc>
      </w:tr>
      <w:tr w:rsidR="008C171D" w:rsidRPr="008C171D" w:rsidTr="008C171D">
        <w:trPr>
          <w:trHeight w:val="315"/>
        </w:trPr>
        <w:tc>
          <w:tcPr>
            <w:tcW w:w="4503" w:type="dxa"/>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Совет сельского поселения "Усть-Лэкчим"</w:t>
            </w:r>
          </w:p>
        </w:tc>
        <w:tc>
          <w:tcPr>
            <w:tcW w:w="708"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924</w:t>
            </w:r>
          </w:p>
        </w:tc>
        <w:tc>
          <w:tcPr>
            <w:tcW w:w="851"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1417"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993"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1524"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6 000,00</w:t>
            </w:r>
          </w:p>
        </w:tc>
      </w:tr>
      <w:tr w:rsidR="008C171D" w:rsidRPr="008C171D" w:rsidTr="008C171D">
        <w:trPr>
          <w:trHeight w:val="315"/>
        </w:trPr>
        <w:tc>
          <w:tcPr>
            <w:tcW w:w="4503" w:type="dxa"/>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ОБЩЕГОСУДАРСТВЕННЫЕ ВОПРОСЫ</w:t>
            </w:r>
          </w:p>
        </w:tc>
        <w:tc>
          <w:tcPr>
            <w:tcW w:w="708"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924</w:t>
            </w:r>
          </w:p>
        </w:tc>
        <w:tc>
          <w:tcPr>
            <w:tcW w:w="851"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0100</w:t>
            </w:r>
          </w:p>
        </w:tc>
        <w:tc>
          <w:tcPr>
            <w:tcW w:w="1417"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993"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1524"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6 000,00</w:t>
            </w:r>
          </w:p>
        </w:tc>
      </w:tr>
      <w:tr w:rsidR="008C171D" w:rsidRPr="008C171D" w:rsidTr="008C171D">
        <w:trPr>
          <w:trHeight w:val="255"/>
        </w:trPr>
        <w:tc>
          <w:tcPr>
            <w:tcW w:w="4503" w:type="dxa"/>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Другие общегосударственные вопросы</w:t>
            </w:r>
          </w:p>
        </w:tc>
        <w:tc>
          <w:tcPr>
            <w:tcW w:w="708"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924</w:t>
            </w:r>
          </w:p>
        </w:tc>
        <w:tc>
          <w:tcPr>
            <w:tcW w:w="851"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0113</w:t>
            </w:r>
          </w:p>
        </w:tc>
        <w:tc>
          <w:tcPr>
            <w:tcW w:w="1417"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993"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1524"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6 000,00</w:t>
            </w:r>
          </w:p>
        </w:tc>
      </w:tr>
      <w:tr w:rsidR="008C171D" w:rsidRPr="008C171D" w:rsidTr="008C171D">
        <w:trPr>
          <w:trHeight w:val="255"/>
        </w:trPr>
        <w:tc>
          <w:tcPr>
            <w:tcW w:w="4503" w:type="dxa"/>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Непрограммные направления деятельности</w:t>
            </w:r>
          </w:p>
        </w:tc>
        <w:tc>
          <w:tcPr>
            <w:tcW w:w="708"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924</w:t>
            </w:r>
          </w:p>
        </w:tc>
        <w:tc>
          <w:tcPr>
            <w:tcW w:w="851"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0113</w:t>
            </w:r>
          </w:p>
        </w:tc>
        <w:tc>
          <w:tcPr>
            <w:tcW w:w="1417"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9900000000</w:t>
            </w:r>
          </w:p>
        </w:tc>
        <w:tc>
          <w:tcPr>
            <w:tcW w:w="993"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1524"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6 000,00</w:t>
            </w:r>
          </w:p>
        </w:tc>
      </w:tr>
      <w:tr w:rsidR="008C171D" w:rsidRPr="008C171D" w:rsidTr="008C171D">
        <w:trPr>
          <w:trHeight w:val="255"/>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Выполнение других обязательств местной администрации</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924</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0113</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9900092999</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 </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6 000,00</w:t>
            </w:r>
          </w:p>
        </w:tc>
      </w:tr>
      <w:tr w:rsidR="008C171D" w:rsidRPr="008C171D" w:rsidTr="008C171D">
        <w:trPr>
          <w:trHeight w:val="255"/>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Иные бюджетные ассигнования</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924</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0113</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9900092999</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800</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6 000,00</w:t>
            </w:r>
          </w:p>
        </w:tc>
      </w:tr>
      <w:tr w:rsidR="008C171D" w:rsidRPr="008C171D" w:rsidTr="008C171D">
        <w:trPr>
          <w:trHeight w:val="255"/>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Уплата иных платежей</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924</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0113</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9900092999</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853</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6 000,00</w:t>
            </w:r>
          </w:p>
        </w:tc>
      </w:tr>
      <w:tr w:rsidR="008C171D" w:rsidRPr="008C171D" w:rsidTr="008C171D">
        <w:trPr>
          <w:trHeight w:val="315"/>
        </w:trPr>
        <w:tc>
          <w:tcPr>
            <w:tcW w:w="4503" w:type="dxa"/>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Администрация МО СП "Усть-Лэкчим"</w:t>
            </w:r>
          </w:p>
        </w:tc>
        <w:tc>
          <w:tcPr>
            <w:tcW w:w="708"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925</w:t>
            </w:r>
          </w:p>
        </w:tc>
        <w:tc>
          <w:tcPr>
            <w:tcW w:w="851"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1417"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993"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1524"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3 764 164,78</w:t>
            </w:r>
          </w:p>
        </w:tc>
      </w:tr>
      <w:tr w:rsidR="008C171D" w:rsidRPr="008C171D" w:rsidTr="008C171D">
        <w:trPr>
          <w:trHeight w:val="315"/>
        </w:trPr>
        <w:tc>
          <w:tcPr>
            <w:tcW w:w="4503" w:type="dxa"/>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ОБЩЕГОСУДАРСТВЕННЫЕ ВОПРОСЫ</w:t>
            </w:r>
          </w:p>
        </w:tc>
        <w:tc>
          <w:tcPr>
            <w:tcW w:w="708"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925</w:t>
            </w:r>
          </w:p>
        </w:tc>
        <w:tc>
          <w:tcPr>
            <w:tcW w:w="851"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0100</w:t>
            </w:r>
          </w:p>
        </w:tc>
        <w:tc>
          <w:tcPr>
            <w:tcW w:w="1417"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993"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1524"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2 173 100,71</w:t>
            </w:r>
          </w:p>
        </w:tc>
      </w:tr>
      <w:tr w:rsidR="008C171D" w:rsidRPr="008C171D" w:rsidTr="008C171D">
        <w:trPr>
          <w:trHeight w:val="585"/>
        </w:trPr>
        <w:tc>
          <w:tcPr>
            <w:tcW w:w="4503" w:type="dxa"/>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Функционирование высшего должностного лица субъекта Российской Федерации и муниципального образования</w:t>
            </w:r>
          </w:p>
        </w:tc>
        <w:tc>
          <w:tcPr>
            <w:tcW w:w="708"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925</w:t>
            </w:r>
          </w:p>
        </w:tc>
        <w:tc>
          <w:tcPr>
            <w:tcW w:w="851"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0102</w:t>
            </w:r>
          </w:p>
        </w:tc>
        <w:tc>
          <w:tcPr>
            <w:tcW w:w="1417"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993"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1524"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798 019,27</w:t>
            </w:r>
          </w:p>
        </w:tc>
      </w:tr>
      <w:tr w:rsidR="008C171D" w:rsidRPr="008C171D" w:rsidTr="008C171D">
        <w:trPr>
          <w:trHeight w:val="255"/>
        </w:trPr>
        <w:tc>
          <w:tcPr>
            <w:tcW w:w="4503" w:type="dxa"/>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Непрограммные направления деятельности</w:t>
            </w:r>
          </w:p>
        </w:tc>
        <w:tc>
          <w:tcPr>
            <w:tcW w:w="708"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925</w:t>
            </w:r>
          </w:p>
        </w:tc>
        <w:tc>
          <w:tcPr>
            <w:tcW w:w="851"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0102</w:t>
            </w:r>
          </w:p>
        </w:tc>
        <w:tc>
          <w:tcPr>
            <w:tcW w:w="1417"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9900000000</w:t>
            </w:r>
          </w:p>
        </w:tc>
        <w:tc>
          <w:tcPr>
            <w:tcW w:w="993"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1524"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798 019,27</w:t>
            </w:r>
          </w:p>
        </w:tc>
      </w:tr>
      <w:tr w:rsidR="008C171D" w:rsidRPr="008C171D" w:rsidTr="008C171D">
        <w:trPr>
          <w:trHeight w:val="510"/>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Глава (руководитель) местной администрации (исполнительно-распорядительного органа муниципального образования)</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0102</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9900092080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 </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798 019,27</w:t>
            </w:r>
          </w:p>
        </w:tc>
      </w:tr>
      <w:tr w:rsidR="008C171D" w:rsidRPr="008C171D" w:rsidTr="008C171D">
        <w:trPr>
          <w:trHeight w:val="1020"/>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0102</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9900092080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100</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798 019,27</w:t>
            </w:r>
          </w:p>
        </w:tc>
      </w:tr>
      <w:tr w:rsidR="008C171D" w:rsidRPr="008C171D" w:rsidTr="008C171D">
        <w:trPr>
          <w:trHeight w:val="360"/>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Фонд оплаты труда государственных (муниципальных) органов</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0102</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9900092080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121</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614 519,27</w:t>
            </w:r>
          </w:p>
        </w:tc>
      </w:tr>
      <w:tr w:rsidR="008C171D" w:rsidRPr="008C171D" w:rsidTr="008C171D">
        <w:trPr>
          <w:trHeight w:val="765"/>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0102</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9900092080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129</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183 500,00</w:t>
            </w:r>
          </w:p>
        </w:tc>
      </w:tr>
      <w:tr w:rsidR="008C171D" w:rsidRPr="008C171D" w:rsidTr="008C171D">
        <w:trPr>
          <w:trHeight w:val="840"/>
        </w:trPr>
        <w:tc>
          <w:tcPr>
            <w:tcW w:w="4503" w:type="dxa"/>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925</w:t>
            </w:r>
          </w:p>
        </w:tc>
        <w:tc>
          <w:tcPr>
            <w:tcW w:w="851"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0104</w:t>
            </w:r>
          </w:p>
        </w:tc>
        <w:tc>
          <w:tcPr>
            <w:tcW w:w="1417"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993"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1524"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1 283 381,44</w:t>
            </w:r>
          </w:p>
        </w:tc>
      </w:tr>
      <w:tr w:rsidR="008C171D" w:rsidRPr="008C171D" w:rsidTr="008C171D">
        <w:trPr>
          <w:trHeight w:val="255"/>
        </w:trPr>
        <w:tc>
          <w:tcPr>
            <w:tcW w:w="4503" w:type="dxa"/>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Непрограммные направления деятельности</w:t>
            </w:r>
          </w:p>
        </w:tc>
        <w:tc>
          <w:tcPr>
            <w:tcW w:w="708"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925</w:t>
            </w:r>
          </w:p>
        </w:tc>
        <w:tc>
          <w:tcPr>
            <w:tcW w:w="851"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0104</w:t>
            </w:r>
          </w:p>
        </w:tc>
        <w:tc>
          <w:tcPr>
            <w:tcW w:w="1417"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9900000000</w:t>
            </w:r>
          </w:p>
        </w:tc>
        <w:tc>
          <w:tcPr>
            <w:tcW w:w="993"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1524"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1 283 381,44</w:t>
            </w:r>
          </w:p>
        </w:tc>
      </w:tr>
      <w:tr w:rsidR="008C171D" w:rsidRPr="008C171D" w:rsidTr="008C171D">
        <w:trPr>
          <w:trHeight w:val="765"/>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0104</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9900051180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 </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115 356,44</w:t>
            </w:r>
          </w:p>
        </w:tc>
      </w:tr>
      <w:tr w:rsidR="008C171D" w:rsidRPr="008C171D" w:rsidTr="008C171D">
        <w:trPr>
          <w:trHeight w:val="1020"/>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0104</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9900051180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100</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115 356,44</w:t>
            </w:r>
          </w:p>
        </w:tc>
      </w:tr>
      <w:tr w:rsidR="008C171D" w:rsidRPr="008C171D" w:rsidTr="008C171D">
        <w:trPr>
          <w:trHeight w:val="360"/>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Фонд оплаты труда государственных (муниципальных) органов</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0104</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9900051180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121</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89 683,44</w:t>
            </w:r>
          </w:p>
        </w:tc>
      </w:tr>
      <w:tr w:rsidR="008C171D" w:rsidRPr="008C171D" w:rsidTr="008C171D">
        <w:trPr>
          <w:trHeight w:val="765"/>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0104</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9900051180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129</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25 673,00</w:t>
            </w:r>
          </w:p>
        </w:tc>
      </w:tr>
      <w:tr w:rsidR="008C171D" w:rsidRPr="008C171D" w:rsidTr="008C171D">
        <w:trPr>
          <w:trHeight w:val="1275"/>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0104</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9900061610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 </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51,00</w:t>
            </w:r>
          </w:p>
        </w:tc>
      </w:tr>
      <w:tr w:rsidR="008C171D" w:rsidRPr="008C171D" w:rsidTr="008C171D">
        <w:trPr>
          <w:trHeight w:val="1020"/>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0104</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9900061610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100</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51,00</w:t>
            </w:r>
          </w:p>
        </w:tc>
      </w:tr>
      <w:tr w:rsidR="008C171D" w:rsidRPr="008C171D" w:rsidTr="008C171D">
        <w:trPr>
          <w:trHeight w:val="345"/>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Фонд оплаты труда государственных (муниципальных) органов</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0104</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9900061610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121</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39,00</w:t>
            </w:r>
          </w:p>
        </w:tc>
      </w:tr>
      <w:tr w:rsidR="008C171D" w:rsidRPr="008C171D" w:rsidTr="008C171D">
        <w:trPr>
          <w:trHeight w:val="765"/>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0104</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9900061610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129</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12,00</w:t>
            </w:r>
          </w:p>
        </w:tc>
      </w:tr>
      <w:tr w:rsidR="008C171D" w:rsidRPr="008C171D" w:rsidTr="008C171D">
        <w:trPr>
          <w:trHeight w:val="1275"/>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0104</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9900073150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 </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21 321,00</w:t>
            </w:r>
          </w:p>
        </w:tc>
      </w:tr>
      <w:tr w:rsidR="008C171D" w:rsidRPr="008C171D" w:rsidTr="008C171D">
        <w:trPr>
          <w:trHeight w:val="1020"/>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0104</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9900073150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100</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21 321,00</w:t>
            </w:r>
          </w:p>
        </w:tc>
      </w:tr>
      <w:tr w:rsidR="008C171D" w:rsidRPr="008C171D" w:rsidTr="008C171D">
        <w:trPr>
          <w:trHeight w:val="375"/>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Фонд оплаты труда государственных (муниципальных) органов</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0104</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9900073150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121</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16 376,00</w:t>
            </w:r>
          </w:p>
        </w:tc>
      </w:tr>
      <w:tr w:rsidR="008C171D" w:rsidRPr="008C171D" w:rsidTr="008C171D">
        <w:trPr>
          <w:trHeight w:val="765"/>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0104</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9900073150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129</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4 945,00</w:t>
            </w:r>
          </w:p>
        </w:tc>
      </w:tr>
      <w:tr w:rsidR="008C171D" w:rsidRPr="008C171D" w:rsidTr="008C171D">
        <w:trPr>
          <w:trHeight w:val="255"/>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Центральный аппарат</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0104</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9900092040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 </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1 146 653,00</w:t>
            </w:r>
          </w:p>
        </w:tc>
      </w:tr>
      <w:tr w:rsidR="008C171D" w:rsidRPr="008C171D" w:rsidTr="008C171D">
        <w:trPr>
          <w:trHeight w:val="1020"/>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0104</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9900092040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100</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740 366,50</w:t>
            </w:r>
          </w:p>
        </w:tc>
      </w:tr>
      <w:tr w:rsidR="008C171D" w:rsidRPr="008C171D" w:rsidTr="008C171D">
        <w:trPr>
          <w:trHeight w:val="285"/>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Фонд оплаты труда государственных (муниципальных) органов</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0104</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9900092040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121</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574 117,49</w:t>
            </w:r>
          </w:p>
        </w:tc>
      </w:tr>
      <w:tr w:rsidR="008C171D" w:rsidRPr="008C171D" w:rsidTr="008C171D">
        <w:trPr>
          <w:trHeight w:val="765"/>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0104</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9900092040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129</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166 249,01</w:t>
            </w:r>
          </w:p>
        </w:tc>
      </w:tr>
      <w:tr w:rsidR="008C171D" w:rsidRPr="008C171D" w:rsidTr="008C171D">
        <w:trPr>
          <w:trHeight w:val="510"/>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Закупка товаров, работ и услуг для обеспечения государственных (муниципальных) нужд</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0104</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9900092040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200</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406 286,48</w:t>
            </w:r>
          </w:p>
        </w:tc>
      </w:tr>
      <w:tr w:rsidR="008C171D" w:rsidRPr="008C171D" w:rsidTr="008C171D">
        <w:trPr>
          <w:trHeight w:val="255"/>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Прочая закупка товаров, работ и услуг</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0104</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9900092040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244</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44 899,78</w:t>
            </w:r>
          </w:p>
        </w:tc>
      </w:tr>
      <w:tr w:rsidR="008C171D" w:rsidRPr="008C171D" w:rsidTr="008C171D">
        <w:trPr>
          <w:trHeight w:val="255"/>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Закупка энергетических ресурсов</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0104</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9900092040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247</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361 386,70</w:t>
            </w:r>
          </w:p>
        </w:tc>
      </w:tr>
      <w:tr w:rsidR="008C171D" w:rsidRPr="008C171D" w:rsidTr="008C171D">
        <w:trPr>
          <w:trHeight w:val="255"/>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Иные бюджетные ассигнования</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0104</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9900092040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800</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0,02</w:t>
            </w:r>
          </w:p>
        </w:tc>
      </w:tr>
      <w:tr w:rsidR="008C171D" w:rsidRPr="008C171D" w:rsidTr="008C171D">
        <w:trPr>
          <w:trHeight w:val="255"/>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Уплата иных платежей</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0104</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9900092040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853</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0,02</w:t>
            </w:r>
          </w:p>
        </w:tc>
      </w:tr>
      <w:tr w:rsidR="008C171D" w:rsidRPr="008C171D" w:rsidTr="008C171D">
        <w:trPr>
          <w:trHeight w:val="765"/>
        </w:trPr>
        <w:tc>
          <w:tcPr>
            <w:tcW w:w="4503" w:type="dxa"/>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8"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925</w:t>
            </w:r>
          </w:p>
        </w:tc>
        <w:tc>
          <w:tcPr>
            <w:tcW w:w="851"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0106</w:t>
            </w:r>
          </w:p>
        </w:tc>
        <w:tc>
          <w:tcPr>
            <w:tcW w:w="1417"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993"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1524"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91 700,00</w:t>
            </w:r>
          </w:p>
        </w:tc>
      </w:tr>
      <w:tr w:rsidR="008C171D" w:rsidRPr="008C171D" w:rsidTr="008C171D">
        <w:trPr>
          <w:trHeight w:val="255"/>
        </w:trPr>
        <w:tc>
          <w:tcPr>
            <w:tcW w:w="4503" w:type="dxa"/>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Непрограммные направления деятельности</w:t>
            </w:r>
          </w:p>
        </w:tc>
        <w:tc>
          <w:tcPr>
            <w:tcW w:w="708"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925</w:t>
            </w:r>
          </w:p>
        </w:tc>
        <w:tc>
          <w:tcPr>
            <w:tcW w:w="851"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0106</w:t>
            </w:r>
          </w:p>
        </w:tc>
        <w:tc>
          <w:tcPr>
            <w:tcW w:w="1417"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9900000000</w:t>
            </w:r>
          </w:p>
        </w:tc>
        <w:tc>
          <w:tcPr>
            <w:tcW w:w="993"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1524"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91 700,00</w:t>
            </w:r>
          </w:p>
        </w:tc>
      </w:tr>
      <w:tr w:rsidR="008C171D" w:rsidRPr="008C171D" w:rsidTr="008C171D">
        <w:trPr>
          <w:trHeight w:val="1275"/>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0106</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9900081000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 </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91 700,00</w:t>
            </w:r>
          </w:p>
        </w:tc>
      </w:tr>
      <w:tr w:rsidR="008C171D" w:rsidRPr="008C171D" w:rsidTr="008C171D">
        <w:trPr>
          <w:trHeight w:val="255"/>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Межбюджетные трансферты</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0106</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9900081000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500</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91 700,00</w:t>
            </w:r>
          </w:p>
        </w:tc>
      </w:tr>
      <w:tr w:rsidR="008C171D" w:rsidRPr="008C171D" w:rsidTr="008C171D">
        <w:trPr>
          <w:trHeight w:val="255"/>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Иные межбюджетные трансферты</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0106</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9900081000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540</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91 700,00</w:t>
            </w:r>
          </w:p>
        </w:tc>
      </w:tr>
      <w:tr w:rsidR="008C171D" w:rsidRPr="008C171D" w:rsidTr="008C171D">
        <w:trPr>
          <w:trHeight w:val="315"/>
        </w:trPr>
        <w:tc>
          <w:tcPr>
            <w:tcW w:w="4503" w:type="dxa"/>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НАЦИОНАЛЬНАЯ ЭКОНОМИКА</w:t>
            </w:r>
          </w:p>
        </w:tc>
        <w:tc>
          <w:tcPr>
            <w:tcW w:w="708"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925</w:t>
            </w:r>
          </w:p>
        </w:tc>
        <w:tc>
          <w:tcPr>
            <w:tcW w:w="851"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0400</w:t>
            </w:r>
          </w:p>
        </w:tc>
        <w:tc>
          <w:tcPr>
            <w:tcW w:w="1417"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993"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1524"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889 394,11</w:t>
            </w:r>
          </w:p>
        </w:tc>
      </w:tr>
      <w:tr w:rsidR="008C171D" w:rsidRPr="008C171D" w:rsidTr="008C171D">
        <w:trPr>
          <w:trHeight w:val="255"/>
        </w:trPr>
        <w:tc>
          <w:tcPr>
            <w:tcW w:w="4503" w:type="dxa"/>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Общеэкономические вопросы</w:t>
            </w:r>
          </w:p>
        </w:tc>
        <w:tc>
          <w:tcPr>
            <w:tcW w:w="708"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925</w:t>
            </w:r>
          </w:p>
        </w:tc>
        <w:tc>
          <w:tcPr>
            <w:tcW w:w="851"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0401</w:t>
            </w:r>
          </w:p>
        </w:tc>
        <w:tc>
          <w:tcPr>
            <w:tcW w:w="1417"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993"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1524"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889 394,11</w:t>
            </w:r>
          </w:p>
        </w:tc>
      </w:tr>
      <w:tr w:rsidR="008C171D" w:rsidRPr="008C171D" w:rsidTr="008C171D">
        <w:trPr>
          <w:trHeight w:val="510"/>
        </w:trPr>
        <w:tc>
          <w:tcPr>
            <w:tcW w:w="4503" w:type="dxa"/>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Муниципальная программа "Комплексное развитие территории сельского поселения"</w:t>
            </w:r>
          </w:p>
        </w:tc>
        <w:tc>
          <w:tcPr>
            <w:tcW w:w="708"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925</w:t>
            </w:r>
          </w:p>
        </w:tc>
        <w:tc>
          <w:tcPr>
            <w:tcW w:w="851"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0401</w:t>
            </w:r>
          </w:p>
        </w:tc>
        <w:tc>
          <w:tcPr>
            <w:tcW w:w="1417"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1100000000</w:t>
            </w:r>
          </w:p>
        </w:tc>
        <w:tc>
          <w:tcPr>
            <w:tcW w:w="993"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1524"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889 394,11</w:t>
            </w:r>
          </w:p>
        </w:tc>
      </w:tr>
      <w:tr w:rsidR="008C171D" w:rsidRPr="008C171D" w:rsidTr="008C171D">
        <w:trPr>
          <w:trHeight w:val="510"/>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Подпрограмма "Благоустройство территории муниципального образования сельского поселения"</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0401</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1110000000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 </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889 394,11</w:t>
            </w:r>
          </w:p>
        </w:tc>
      </w:tr>
      <w:tr w:rsidR="008C171D" w:rsidRPr="008C171D" w:rsidTr="008C171D">
        <w:trPr>
          <w:trHeight w:val="510"/>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Реализация проекта "Народный бюджет" в сфере занятости населения</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0401</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1112100000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 </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889 394,11</w:t>
            </w:r>
          </w:p>
        </w:tc>
      </w:tr>
      <w:tr w:rsidR="008C171D" w:rsidRPr="008C171D" w:rsidTr="008C171D">
        <w:trPr>
          <w:trHeight w:val="510"/>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Реализация народных проектов в сфере занятости населения, прошедших отбор в рамках проекта "Народный бюджет"</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0401</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11121S2400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 </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889 394,11</w:t>
            </w:r>
          </w:p>
        </w:tc>
      </w:tr>
      <w:tr w:rsidR="008C171D" w:rsidRPr="008C171D" w:rsidTr="008C171D">
        <w:trPr>
          <w:trHeight w:val="1020"/>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C171D">
              <w:rPr>
                <w:rFonts w:ascii="Times New Roman" w:hAnsi="Times New Roman"/>
                <w:b/>
                <w:sz w:val="24"/>
                <w:szCs w:val="24"/>
              </w:rPr>
              <w:lastRenderedPageBreak/>
              <w:t>внебюджетными фондами</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lastRenderedPageBreak/>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0401</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11121S2400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100</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35 984,35</w:t>
            </w:r>
          </w:p>
        </w:tc>
      </w:tr>
      <w:tr w:rsidR="008C171D" w:rsidRPr="008C171D" w:rsidTr="008C171D">
        <w:trPr>
          <w:trHeight w:val="375"/>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Фонд оплаты труда государственных (муниципальных) органов</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0401</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11121S2400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121</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32 691,40</w:t>
            </w:r>
          </w:p>
        </w:tc>
      </w:tr>
      <w:tr w:rsidR="008C171D" w:rsidRPr="008C171D" w:rsidTr="008C171D">
        <w:trPr>
          <w:trHeight w:val="765"/>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0401</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11121S2400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129</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3 292,95</w:t>
            </w:r>
          </w:p>
        </w:tc>
      </w:tr>
      <w:tr w:rsidR="008C171D" w:rsidRPr="008C171D" w:rsidTr="008C171D">
        <w:trPr>
          <w:trHeight w:val="510"/>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Закупка товаров, работ и услуг для обеспечения государственных (муниципальных) нужд</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0401</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11121S2400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200</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853 409,76</w:t>
            </w:r>
          </w:p>
        </w:tc>
      </w:tr>
      <w:tr w:rsidR="008C171D" w:rsidRPr="008C171D" w:rsidTr="008C171D">
        <w:trPr>
          <w:trHeight w:val="255"/>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Прочая закупка товаров, работ и услуг</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0401</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11121S2400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244</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853 409,76</w:t>
            </w:r>
          </w:p>
        </w:tc>
      </w:tr>
      <w:tr w:rsidR="008C171D" w:rsidRPr="008C171D" w:rsidTr="008C171D">
        <w:trPr>
          <w:trHeight w:val="315"/>
        </w:trPr>
        <w:tc>
          <w:tcPr>
            <w:tcW w:w="4503" w:type="dxa"/>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ЖИЛИЩНО-КОММУНАЛЬНОЕ ХОЗЯЙСТВО</w:t>
            </w:r>
          </w:p>
        </w:tc>
        <w:tc>
          <w:tcPr>
            <w:tcW w:w="708"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925</w:t>
            </w:r>
          </w:p>
        </w:tc>
        <w:tc>
          <w:tcPr>
            <w:tcW w:w="851"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0500</w:t>
            </w:r>
          </w:p>
        </w:tc>
        <w:tc>
          <w:tcPr>
            <w:tcW w:w="1417"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993"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1524"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161 128,70</w:t>
            </w:r>
          </w:p>
        </w:tc>
      </w:tr>
      <w:tr w:rsidR="008C171D" w:rsidRPr="008C171D" w:rsidTr="008C171D">
        <w:trPr>
          <w:trHeight w:val="255"/>
        </w:trPr>
        <w:tc>
          <w:tcPr>
            <w:tcW w:w="4503" w:type="dxa"/>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Благоустройство</w:t>
            </w:r>
          </w:p>
        </w:tc>
        <w:tc>
          <w:tcPr>
            <w:tcW w:w="708"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925</w:t>
            </w:r>
          </w:p>
        </w:tc>
        <w:tc>
          <w:tcPr>
            <w:tcW w:w="851"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0503</w:t>
            </w:r>
          </w:p>
        </w:tc>
        <w:tc>
          <w:tcPr>
            <w:tcW w:w="1417"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993"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1524"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161 128,70</w:t>
            </w:r>
          </w:p>
        </w:tc>
      </w:tr>
      <w:tr w:rsidR="008C171D" w:rsidRPr="008C171D" w:rsidTr="008C171D">
        <w:trPr>
          <w:trHeight w:val="255"/>
        </w:trPr>
        <w:tc>
          <w:tcPr>
            <w:tcW w:w="4503" w:type="dxa"/>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Непрограммные направления деятельности</w:t>
            </w:r>
          </w:p>
        </w:tc>
        <w:tc>
          <w:tcPr>
            <w:tcW w:w="708"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925</w:t>
            </w:r>
          </w:p>
        </w:tc>
        <w:tc>
          <w:tcPr>
            <w:tcW w:w="851"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0503</w:t>
            </w:r>
          </w:p>
        </w:tc>
        <w:tc>
          <w:tcPr>
            <w:tcW w:w="1417"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9900000000</w:t>
            </w:r>
          </w:p>
        </w:tc>
        <w:tc>
          <w:tcPr>
            <w:tcW w:w="993"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1524"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161 128,70</w:t>
            </w:r>
          </w:p>
        </w:tc>
      </w:tr>
      <w:tr w:rsidR="008C171D" w:rsidRPr="008C171D" w:rsidTr="008C171D">
        <w:trPr>
          <w:trHeight w:val="255"/>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Мероприятия по благоустройству территории поселений</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0503</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9900001700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 </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157 076,74</w:t>
            </w:r>
          </w:p>
        </w:tc>
      </w:tr>
      <w:tr w:rsidR="008C171D" w:rsidRPr="008C171D" w:rsidTr="008C171D">
        <w:trPr>
          <w:trHeight w:val="510"/>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Закупка товаров, работ и услуг для обеспечения государственных (муниципальных) нужд</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0503</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9900001700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200</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157 076,74</w:t>
            </w:r>
          </w:p>
        </w:tc>
      </w:tr>
      <w:tr w:rsidR="008C171D" w:rsidRPr="008C171D" w:rsidTr="008C171D">
        <w:trPr>
          <w:trHeight w:val="255"/>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Прочая закупка товаров, работ и услуг</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0503</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9900001700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244</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80 366,74</w:t>
            </w:r>
          </w:p>
        </w:tc>
      </w:tr>
      <w:tr w:rsidR="008C171D" w:rsidRPr="008C171D" w:rsidTr="008C171D">
        <w:trPr>
          <w:trHeight w:val="255"/>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Закупка энергетических ресурсов</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0503</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9900001700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247</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76 710,00</w:t>
            </w:r>
          </w:p>
        </w:tc>
      </w:tr>
      <w:tr w:rsidR="008C171D" w:rsidRPr="008C171D" w:rsidTr="008C171D">
        <w:trPr>
          <w:trHeight w:val="1275"/>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0503</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9900061610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 </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4 051,96</w:t>
            </w:r>
          </w:p>
        </w:tc>
      </w:tr>
      <w:tr w:rsidR="008C171D" w:rsidRPr="008C171D" w:rsidTr="008C171D">
        <w:trPr>
          <w:trHeight w:val="510"/>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Закупка товаров, работ и услуг для обеспечения государственных (муниципальных) нужд</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0503</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9900061610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200</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4 051,96</w:t>
            </w:r>
          </w:p>
        </w:tc>
      </w:tr>
      <w:tr w:rsidR="008C171D" w:rsidRPr="008C171D" w:rsidTr="008C171D">
        <w:trPr>
          <w:trHeight w:val="255"/>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Прочая закупка товаров, работ и услуг</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0503</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9900061610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244</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4 051,96</w:t>
            </w:r>
          </w:p>
        </w:tc>
      </w:tr>
      <w:tr w:rsidR="008C171D" w:rsidRPr="008C171D" w:rsidTr="008C171D">
        <w:trPr>
          <w:trHeight w:val="315"/>
        </w:trPr>
        <w:tc>
          <w:tcPr>
            <w:tcW w:w="4503" w:type="dxa"/>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СОЦИАЛЬНАЯ ПОЛИТИКА</w:t>
            </w:r>
          </w:p>
        </w:tc>
        <w:tc>
          <w:tcPr>
            <w:tcW w:w="708"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925</w:t>
            </w:r>
          </w:p>
        </w:tc>
        <w:tc>
          <w:tcPr>
            <w:tcW w:w="851"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1000</w:t>
            </w:r>
          </w:p>
        </w:tc>
        <w:tc>
          <w:tcPr>
            <w:tcW w:w="1417"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993"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1524"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540 541,26</w:t>
            </w:r>
          </w:p>
        </w:tc>
      </w:tr>
      <w:tr w:rsidR="008C171D" w:rsidRPr="008C171D" w:rsidTr="008C171D">
        <w:trPr>
          <w:trHeight w:val="255"/>
        </w:trPr>
        <w:tc>
          <w:tcPr>
            <w:tcW w:w="4503" w:type="dxa"/>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Пенсионное обеспечение</w:t>
            </w:r>
          </w:p>
        </w:tc>
        <w:tc>
          <w:tcPr>
            <w:tcW w:w="708"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925</w:t>
            </w:r>
          </w:p>
        </w:tc>
        <w:tc>
          <w:tcPr>
            <w:tcW w:w="851"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1001</w:t>
            </w:r>
          </w:p>
        </w:tc>
        <w:tc>
          <w:tcPr>
            <w:tcW w:w="1417"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993"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1524"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540 541,26</w:t>
            </w:r>
          </w:p>
        </w:tc>
      </w:tr>
      <w:tr w:rsidR="008C171D" w:rsidRPr="008C171D" w:rsidTr="008C171D">
        <w:trPr>
          <w:trHeight w:val="255"/>
        </w:trPr>
        <w:tc>
          <w:tcPr>
            <w:tcW w:w="4503" w:type="dxa"/>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Непрограммные направления деятельности</w:t>
            </w:r>
          </w:p>
        </w:tc>
        <w:tc>
          <w:tcPr>
            <w:tcW w:w="708"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925</w:t>
            </w:r>
          </w:p>
        </w:tc>
        <w:tc>
          <w:tcPr>
            <w:tcW w:w="851"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1001</w:t>
            </w:r>
          </w:p>
        </w:tc>
        <w:tc>
          <w:tcPr>
            <w:tcW w:w="1417"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9900000000</w:t>
            </w:r>
          </w:p>
        </w:tc>
        <w:tc>
          <w:tcPr>
            <w:tcW w:w="993"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1524"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540 541,26</w:t>
            </w:r>
          </w:p>
        </w:tc>
      </w:tr>
      <w:tr w:rsidR="008C171D" w:rsidRPr="008C171D" w:rsidTr="008C171D">
        <w:trPr>
          <w:trHeight w:val="255"/>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Доплаты к пенсиям муниципальных служащих</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1001</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9900090050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 </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540 541,26</w:t>
            </w:r>
          </w:p>
        </w:tc>
      </w:tr>
      <w:tr w:rsidR="008C171D" w:rsidRPr="008C171D" w:rsidTr="008C171D">
        <w:trPr>
          <w:trHeight w:val="255"/>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Социальное обеспечение и иные выплаты населению</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1001</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9900090050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300</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540 541,26</w:t>
            </w:r>
          </w:p>
        </w:tc>
      </w:tr>
      <w:tr w:rsidR="008C171D" w:rsidRPr="008C171D" w:rsidTr="008C171D">
        <w:trPr>
          <w:trHeight w:val="510"/>
        </w:trPr>
        <w:tc>
          <w:tcPr>
            <w:tcW w:w="4503" w:type="dxa"/>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lastRenderedPageBreak/>
              <w:t>Пособия, компенсации и иные социальные выплаты гражданам, кроме публичных нормативных обязательств</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925</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1001</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9900090050</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321</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540 541,26</w:t>
            </w:r>
          </w:p>
        </w:tc>
      </w:tr>
      <w:tr w:rsidR="008C171D" w:rsidRPr="008C171D" w:rsidTr="008C171D">
        <w:trPr>
          <w:trHeight w:val="270"/>
        </w:trPr>
        <w:tc>
          <w:tcPr>
            <w:tcW w:w="450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 </w:t>
            </w:r>
          </w:p>
        </w:tc>
        <w:tc>
          <w:tcPr>
            <w:tcW w:w="708"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 </w:t>
            </w:r>
          </w:p>
        </w:tc>
        <w:tc>
          <w:tcPr>
            <w:tcW w:w="851"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 </w:t>
            </w:r>
          </w:p>
        </w:tc>
        <w:tc>
          <w:tcPr>
            <w:tcW w:w="1417"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 </w:t>
            </w:r>
          </w:p>
        </w:tc>
        <w:tc>
          <w:tcPr>
            <w:tcW w:w="993"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 </w:t>
            </w:r>
          </w:p>
        </w:tc>
        <w:tc>
          <w:tcPr>
            <w:tcW w:w="1524" w:type="dxa"/>
            <w:noWrap/>
            <w:hideMark/>
          </w:tcPr>
          <w:p w:rsidR="008C171D" w:rsidRPr="008C171D" w:rsidRDefault="008C171D" w:rsidP="008C171D">
            <w:pPr>
              <w:jc w:val="both"/>
              <w:rPr>
                <w:rFonts w:ascii="Times New Roman" w:hAnsi="Times New Roman"/>
                <w:b/>
                <w:sz w:val="24"/>
                <w:szCs w:val="24"/>
              </w:rPr>
            </w:pPr>
            <w:r w:rsidRPr="008C171D">
              <w:rPr>
                <w:rFonts w:ascii="Times New Roman" w:hAnsi="Times New Roman"/>
                <w:b/>
                <w:sz w:val="24"/>
                <w:szCs w:val="24"/>
              </w:rPr>
              <w:t> </w:t>
            </w:r>
          </w:p>
        </w:tc>
      </w:tr>
      <w:tr w:rsidR="008C171D" w:rsidRPr="008C171D" w:rsidTr="008C171D">
        <w:trPr>
          <w:trHeight w:val="315"/>
        </w:trPr>
        <w:tc>
          <w:tcPr>
            <w:tcW w:w="4503"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Итого:</w:t>
            </w:r>
          </w:p>
        </w:tc>
        <w:tc>
          <w:tcPr>
            <w:tcW w:w="708"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851"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1417"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993"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 </w:t>
            </w:r>
          </w:p>
        </w:tc>
        <w:tc>
          <w:tcPr>
            <w:tcW w:w="1524" w:type="dxa"/>
            <w:noWrap/>
            <w:hideMark/>
          </w:tcPr>
          <w:p w:rsidR="008C171D" w:rsidRPr="008C171D" w:rsidRDefault="008C171D" w:rsidP="008C171D">
            <w:pPr>
              <w:jc w:val="both"/>
              <w:rPr>
                <w:rFonts w:ascii="Times New Roman" w:hAnsi="Times New Roman"/>
                <w:b/>
                <w:bCs/>
                <w:sz w:val="24"/>
                <w:szCs w:val="24"/>
              </w:rPr>
            </w:pPr>
            <w:r w:rsidRPr="008C171D">
              <w:rPr>
                <w:rFonts w:ascii="Times New Roman" w:hAnsi="Times New Roman"/>
                <w:b/>
                <w:bCs/>
                <w:sz w:val="24"/>
                <w:szCs w:val="24"/>
              </w:rPr>
              <w:t>3 770 164,78</w:t>
            </w:r>
          </w:p>
        </w:tc>
      </w:tr>
    </w:tbl>
    <w:p w:rsidR="007D0DCE" w:rsidRDefault="008C171D" w:rsidP="000864E7">
      <w:pPr>
        <w:jc w:val="both"/>
        <w:rPr>
          <w:rFonts w:ascii="Times New Roman" w:hAnsi="Times New Roman"/>
          <w:sz w:val="28"/>
          <w:szCs w:val="28"/>
        </w:rPr>
      </w:pPr>
      <w:r w:rsidRPr="008C171D">
        <w:drawing>
          <wp:inline distT="0" distB="0" distL="0" distR="0">
            <wp:extent cx="6210300" cy="457821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300" cy="4578213"/>
                    </a:xfrm>
                    <a:prstGeom prst="rect">
                      <a:avLst/>
                    </a:prstGeom>
                    <a:noFill/>
                    <a:ln>
                      <a:noFill/>
                    </a:ln>
                  </pic:spPr>
                </pic:pic>
              </a:graphicData>
            </a:graphic>
          </wp:inline>
        </w:drawing>
      </w:r>
    </w:p>
    <w:p w:rsidR="007D0DCE" w:rsidRDefault="007D0DCE" w:rsidP="000864E7">
      <w:pPr>
        <w:jc w:val="both"/>
        <w:rPr>
          <w:rFonts w:ascii="Times New Roman" w:hAnsi="Times New Roman"/>
          <w:sz w:val="28"/>
          <w:szCs w:val="28"/>
        </w:rPr>
      </w:pPr>
    </w:p>
    <w:p w:rsidR="00C30136" w:rsidRPr="00C30136" w:rsidRDefault="000864E7" w:rsidP="008C171D">
      <w:pPr>
        <w:jc w:val="both"/>
        <w:rPr>
          <w:rFonts w:ascii="Times New Roman" w:hAnsi="Times New Roman"/>
          <w:b/>
          <w:sz w:val="28"/>
          <w:szCs w:val="28"/>
        </w:rPr>
      </w:pPr>
      <w:r w:rsidRPr="000864E7">
        <w:rPr>
          <w:rFonts w:ascii="Times New Roman" w:hAnsi="Times New Roman"/>
          <w:sz w:val="28"/>
          <w:szCs w:val="28"/>
        </w:rPr>
        <w:t>Издание  Совета муниципального образования сельского поселения «</w:t>
      </w:r>
      <w:r w:rsidR="00117F2D">
        <w:rPr>
          <w:rFonts w:ascii="Times New Roman" w:hAnsi="Times New Roman"/>
          <w:sz w:val="28"/>
          <w:szCs w:val="28"/>
        </w:rPr>
        <w:t>Усть-Лэкчим</w:t>
      </w:r>
      <w:r w:rsidRPr="000864E7">
        <w:rPr>
          <w:rFonts w:ascii="Times New Roman" w:hAnsi="Times New Roman"/>
          <w:sz w:val="28"/>
          <w:szCs w:val="28"/>
        </w:rPr>
        <w:t>» и администрации муниципального образования сельского поселения «</w:t>
      </w:r>
      <w:r w:rsidR="00117F2D">
        <w:rPr>
          <w:rFonts w:ascii="Times New Roman" w:hAnsi="Times New Roman"/>
          <w:sz w:val="28"/>
          <w:szCs w:val="28"/>
        </w:rPr>
        <w:t>Усть-Лэкчим</w:t>
      </w:r>
      <w:r w:rsidRPr="000864E7">
        <w:rPr>
          <w:rFonts w:ascii="Times New Roman" w:hAnsi="Times New Roman"/>
          <w:sz w:val="28"/>
          <w:szCs w:val="28"/>
        </w:rPr>
        <w:t xml:space="preserve">»  </w:t>
      </w:r>
    </w:p>
    <w:p w:rsidR="00682BB7" w:rsidRPr="00682BB7" w:rsidRDefault="00682BB7" w:rsidP="00682BB7">
      <w:pPr>
        <w:spacing w:after="0"/>
        <w:jc w:val="both"/>
        <w:rPr>
          <w:rFonts w:ascii="Times New Roman" w:hAnsi="Times New Roman"/>
          <w:b/>
          <w:sz w:val="28"/>
          <w:szCs w:val="28"/>
        </w:rPr>
      </w:pPr>
      <w:r w:rsidRPr="00682BB7">
        <w:rPr>
          <w:rFonts w:ascii="Times New Roman" w:hAnsi="Times New Roman"/>
          <w:b/>
          <w:sz w:val="28"/>
          <w:szCs w:val="28"/>
        </w:rPr>
        <w:t>Редакционная коллегия:</w:t>
      </w:r>
    </w:p>
    <w:p w:rsidR="002C3783" w:rsidRDefault="00682BB7" w:rsidP="00682BB7">
      <w:pPr>
        <w:spacing w:after="0"/>
        <w:jc w:val="both"/>
        <w:rPr>
          <w:rFonts w:ascii="Times New Roman" w:hAnsi="Times New Roman"/>
          <w:sz w:val="28"/>
          <w:szCs w:val="28"/>
        </w:rPr>
      </w:pPr>
      <w:r w:rsidRPr="00682BB7">
        <w:rPr>
          <w:rFonts w:ascii="Times New Roman" w:hAnsi="Times New Roman"/>
          <w:sz w:val="28"/>
          <w:szCs w:val="28"/>
        </w:rPr>
        <w:t>Руководитель – ответств</w:t>
      </w:r>
      <w:r w:rsidR="00152F6A">
        <w:rPr>
          <w:rFonts w:ascii="Times New Roman" w:hAnsi="Times New Roman"/>
          <w:sz w:val="28"/>
          <w:szCs w:val="28"/>
        </w:rPr>
        <w:t xml:space="preserve">енный секретарь – </w:t>
      </w:r>
      <w:r w:rsidR="00117F2D">
        <w:rPr>
          <w:rFonts w:ascii="Times New Roman" w:hAnsi="Times New Roman"/>
          <w:sz w:val="28"/>
          <w:szCs w:val="28"/>
        </w:rPr>
        <w:t>О.Ю.Антонова</w:t>
      </w:r>
      <w:r w:rsidR="00152F6A">
        <w:rPr>
          <w:rFonts w:ascii="Times New Roman" w:hAnsi="Times New Roman"/>
          <w:sz w:val="28"/>
          <w:szCs w:val="28"/>
        </w:rPr>
        <w:t xml:space="preserve"> </w:t>
      </w:r>
    </w:p>
    <w:p w:rsidR="00682BB7" w:rsidRPr="00682BB7" w:rsidRDefault="00682BB7" w:rsidP="008C171D">
      <w:pPr>
        <w:spacing w:after="0"/>
        <w:jc w:val="both"/>
        <w:rPr>
          <w:rFonts w:ascii="Times New Roman" w:hAnsi="Times New Roman"/>
          <w:sz w:val="28"/>
          <w:szCs w:val="28"/>
        </w:rPr>
      </w:pPr>
      <w:r w:rsidRPr="00682BB7">
        <w:rPr>
          <w:rFonts w:ascii="Times New Roman" w:hAnsi="Times New Roman"/>
          <w:sz w:val="28"/>
          <w:szCs w:val="28"/>
        </w:rPr>
        <w:t>Члены редакционной колле</w:t>
      </w:r>
      <w:r w:rsidR="002C3783">
        <w:rPr>
          <w:rFonts w:ascii="Times New Roman" w:hAnsi="Times New Roman"/>
          <w:sz w:val="28"/>
          <w:szCs w:val="28"/>
        </w:rPr>
        <w:t xml:space="preserve">гии: </w:t>
      </w:r>
      <w:r w:rsidR="00117F2D">
        <w:rPr>
          <w:rFonts w:ascii="Times New Roman" w:hAnsi="Times New Roman"/>
          <w:sz w:val="28"/>
          <w:szCs w:val="28"/>
        </w:rPr>
        <w:t>А.М.Липина, В.В.Леканова</w:t>
      </w:r>
      <w:r w:rsidR="00695999">
        <w:rPr>
          <w:rFonts w:ascii="Times New Roman" w:hAnsi="Times New Roman"/>
          <w:sz w:val="28"/>
          <w:szCs w:val="28"/>
        </w:rPr>
        <w:tab/>
      </w:r>
    </w:p>
    <w:p w:rsidR="00682BB7" w:rsidRPr="00682BB7" w:rsidRDefault="00682BB7" w:rsidP="00682BB7">
      <w:pPr>
        <w:spacing w:after="0"/>
        <w:jc w:val="both"/>
        <w:rPr>
          <w:rFonts w:ascii="Times New Roman" w:hAnsi="Times New Roman"/>
          <w:sz w:val="28"/>
          <w:szCs w:val="28"/>
        </w:rPr>
      </w:pPr>
    </w:p>
    <w:p w:rsidR="00682BB7" w:rsidRPr="00682BB7" w:rsidRDefault="00682BB7" w:rsidP="00682BB7">
      <w:pPr>
        <w:spacing w:after="0"/>
        <w:jc w:val="both"/>
        <w:rPr>
          <w:rFonts w:ascii="Times New Roman" w:hAnsi="Times New Roman"/>
          <w:b/>
          <w:sz w:val="28"/>
          <w:szCs w:val="28"/>
        </w:rPr>
      </w:pPr>
      <w:r w:rsidRPr="00682BB7">
        <w:rPr>
          <w:rFonts w:ascii="Times New Roman" w:hAnsi="Times New Roman"/>
          <w:b/>
          <w:sz w:val="28"/>
          <w:szCs w:val="28"/>
        </w:rPr>
        <w:t>Адрес редколлегии:</w:t>
      </w:r>
    </w:p>
    <w:p w:rsidR="00870E34" w:rsidRDefault="00682BB7" w:rsidP="00682BB7">
      <w:pPr>
        <w:spacing w:after="0"/>
        <w:jc w:val="both"/>
        <w:rPr>
          <w:rFonts w:ascii="Times New Roman" w:hAnsi="Times New Roman"/>
          <w:sz w:val="28"/>
          <w:szCs w:val="28"/>
        </w:rPr>
      </w:pPr>
      <w:r w:rsidRPr="00682BB7">
        <w:rPr>
          <w:rFonts w:ascii="Times New Roman" w:hAnsi="Times New Roman"/>
          <w:sz w:val="28"/>
          <w:szCs w:val="28"/>
        </w:rPr>
        <w:t xml:space="preserve">168050, Республика Коми, Корткеросский район, </w:t>
      </w:r>
      <w:r w:rsidR="00117F2D">
        <w:rPr>
          <w:rFonts w:ascii="Times New Roman" w:hAnsi="Times New Roman"/>
          <w:sz w:val="28"/>
          <w:szCs w:val="28"/>
        </w:rPr>
        <w:t>п</w:t>
      </w:r>
      <w:r w:rsidRPr="00682BB7">
        <w:rPr>
          <w:rFonts w:ascii="Times New Roman" w:hAnsi="Times New Roman"/>
          <w:sz w:val="28"/>
          <w:szCs w:val="28"/>
        </w:rPr>
        <w:t xml:space="preserve">. </w:t>
      </w:r>
      <w:r w:rsidR="00117F2D">
        <w:rPr>
          <w:rFonts w:ascii="Times New Roman" w:hAnsi="Times New Roman"/>
          <w:sz w:val="28"/>
          <w:szCs w:val="28"/>
        </w:rPr>
        <w:t>Усть-Лэкчим</w:t>
      </w:r>
      <w:r w:rsidRPr="00682BB7">
        <w:rPr>
          <w:rFonts w:ascii="Times New Roman" w:hAnsi="Times New Roman"/>
          <w:sz w:val="28"/>
          <w:szCs w:val="28"/>
        </w:rPr>
        <w:t xml:space="preserve">, ул. </w:t>
      </w:r>
      <w:r w:rsidR="00117F2D">
        <w:rPr>
          <w:rFonts w:ascii="Times New Roman" w:hAnsi="Times New Roman"/>
          <w:sz w:val="28"/>
          <w:szCs w:val="28"/>
        </w:rPr>
        <w:t>Школьная, д. 1б</w:t>
      </w:r>
      <w:r w:rsidRPr="00682BB7">
        <w:rPr>
          <w:rFonts w:ascii="Times New Roman" w:hAnsi="Times New Roman"/>
          <w:sz w:val="28"/>
          <w:szCs w:val="28"/>
        </w:rPr>
        <w:t>.</w:t>
      </w:r>
    </w:p>
    <w:p w:rsid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lastRenderedPageBreak/>
        <w:t>Телефон: 9-</w:t>
      </w:r>
      <w:r w:rsidR="00117F2D">
        <w:rPr>
          <w:rFonts w:ascii="Times New Roman" w:hAnsi="Times New Roman"/>
          <w:sz w:val="28"/>
          <w:szCs w:val="28"/>
        </w:rPr>
        <w:t>36-10</w:t>
      </w:r>
    </w:p>
    <w:p w:rsidR="008C171D" w:rsidRPr="00682BB7" w:rsidRDefault="008C171D" w:rsidP="00682BB7">
      <w:pPr>
        <w:spacing w:after="0"/>
        <w:jc w:val="both"/>
        <w:rPr>
          <w:rFonts w:ascii="Times New Roman" w:hAnsi="Times New Roman"/>
          <w:sz w:val="28"/>
          <w:szCs w:val="28"/>
        </w:rPr>
      </w:pPr>
    </w:p>
    <w:p w:rsidR="00682BB7" w:rsidRPr="00682BB7" w:rsidRDefault="00954805" w:rsidP="00682BB7">
      <w:pPr>
        <w:spacing w:after="0"/>
        <w:jc w:val="both"/>
        <w:rPr>
          <w:rFonts w:ascii="Times New Roman" w:hAnsi="Times New Roman"/>
          <w:sz w:val="28"/>
          <w:szCs w:val="28"/>
        </w:rPr>
      </w:pPr>
      <w:r>
        <w:rPr>
          <w:rFonts w:ascii="Times New Roman" w:hAnsi="Times New Roman"/>
          <w:sz w:val="28"/>
          <w:szCs w:val="28"/>
        </w:rPr>
        <w:t xml:space="preserve">Подписано в печать </w:t>
      </w:r>
      <w:r w:rsidR="00F8100D">
        <w:rPr>
          <w:rFonts w:ascii="Times New Roman" w:hAnsi="Times New Roman"/>
          <w:sz w:val="28"/>
          <w:szCs w:val="28"/>
        </w:rPr>
        <w:t xml:space="preserve">11 октября </w:t>
      </w:r>
      <w:r w:rsidR="00883CC6">
        <w:rPr>
          <w:rFonts w:ascii="Times New Roman" w:hAnsi="Times New Roman"/>
          <w:sz w:val="28"/>
          <w:szCs w:val="28"/>
        </w:rPr>
        <w:t xml:space="preserve"> 2024</w:t>
      </w:r>
      <w:r w:rsidR="00682BB7" w:rsidRPr="00682BB7">
        <w:rPr>
          <w:rFonts w:ascii="Times New Roman" w:hAnsi="Times New Roman"/>
          <w:sz w:val="28"/>
          <w:szCs w:val="28"/>
        </w:rPr>
        <w:t xml:space="preserve"> года.</w:t>
      </w:r>
    </w:p>
    <w:p w:rsidR="00682BB7" w:rsidRPr="00682BB7" w:rsidRDefault="00152F6A" w:rsidP="00682BB7">
      <w:pPr>
        <w:spacing w:after="0"/>
        <w:jc w:val="both"/>
        <w:rPr>
          <w:rFonts w:ascii="Times New Roman" w:hAnsi="Times New Roman"/>
          <w:sz w:val="28"/>
          <w:szCs w:val="28"/>
        </w:rPr>
      </w:pPr>
      <w:r>
        <w:rPr>
          <w:rFonts w:ascii="Times New Roman" w:hAnsi="Times New Roman"/>
          <w:sz w:val="28"/>
          <w:szCs w:val="28"/>
        </w:rPr>
        <w:t xml:space="preserve">Тираж – </w:t>
      </w:r>
      <w:r w:rsidR="00117F2D">
        <w:rPr>
          <w:rFonts w:ascii="Times New Roman" w:hAnsi="Times New Roman"/>
          <w:sz w:val="28"/>
          <w:szCs w:val="28"/>
        </w:rPr>
        <w:t>3</w:t>
      </w:r>
      <w:r w:rsidR="00682BB7" w:rsidRPr="00682BB7">
        <w:rPr>
          <w:rFonts w:ascii="Times New Roman" w:hAnsi="Times New Roman"/>
          <w:sz w:val="28"/>
          <w:szCs w:val="28"/>
        </w:rPr>
        <w:t xml:space="preserve"> экз.</w:t>
      </w:r>
    </w:p>
    <w:p w:rsid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Формат А5.</w:t>
      </w:r>
    </w:p>
    <w:p w:rsidR="00F8100D" w:rsidRPr="00682BB7" w:rsidRDefault="00F8100D" w:rsidP="00682BB7">
      <w:pPr>
        <w:spacing w:after="0"/>
        <w:jc w:val="both"/>
        <w:rPr>
          <w:rFonts w:ascii="Times New Roman" w:hAnsi="Times New Roman"/>
          <w:sz w:val="28"/>
          <w:szCs w:val="28"/>
        </w:rPr>
      </w:pPr>
    </w:p>
    <w:p w:rsid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Отпечатано в администрации муниципального образования сельского поселения «</w:t>
      </w:r>
      <w:r w:rsidR="00117F2D">
        <w:rPr>
          <w:rFonts w:ascii="Times New Roman" w:hAnsi="Times New Roman"/>
          <w:sz w:val="28"/>
          <w:szCs w:val="28"/>
        </w:rPr>
        <w:t>Усть-Лэкчим</w:t>
      </w:r>
      <w:r w:rsidRPr="00682BB7">
        <w:rPr>
          <w:rFonts w:ascii="Times New Roman" w:hAnsi="Times New Roman"/>
          <w:sz w:val="28"/>
          <w:szCs w:val="28"/>
        </w:rPr>
        <w:t>»</w:t>
      </w:r>
    </w:p>
    <w:p w:rsidR="00F8100D" w:rsidRPr="00682BB7" w:rsidRDefault="00F8100D" w:rsidP="00682BB7">
      <w:pPr>
        <w:spacing w:after="0"/>
        <w:jc w:val="both"/>
        <w:rPr>
          <w:rFonts w:ascii="Times New Roman" w:hAnsi="Times New Roman"/>
          <w:sz w:val="28"/>
          <w:szCs w:val="28"/>
        </w:rPr>
      </w:pPr>
      <w:bookmarkStart w:id="5" w:name="_GoBack"/>
      <w:bookmarkEnd w:id="5"/>
    </w:p>
    <w:p w:rsidR="00682BB7" w:rsidRP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168</w:t>
      </w:r>
      <w:r w:rsidR="00117F2D">
        <w:rPr>
          <w:rFonts w:ascii="Times New Roman" w:hAnsi="Times New Roman"/>
          <w:sz w:val="28"/>
          <w:szCs w:val="28"/>
        </w:rPr>
        <w:t>024</w:t>
      </w:r>
      <w:r w:rsidRPr="00682BB7">
        <w:rPr>
          <w:rFonts w:ascii="Times New Roman" w:hAnsi="Times New Roman"/>
          <w:sz w:val="28"/>
          <w:szCs w:val="28"/>
        </w:rPr>
        <w:t xml:space="preserve">, Республика Коми, Корткеросский район, </w:t>
      </w:r>
      <w:r w:rsidR="00117F2D">
        <w:rPr>
          <w:rFonts w:ascii="Times New Roman" w:hAnsi="Times New Roman"/>
          <w:sz w:val="28"/>
          <w:szCs w:val="28"/>
        </w:rPr>
        <w:t>п</w:t>
      </w:r>
      <w:r w:rsidRPr="00682BB7">
        <w:rPr>
          <w:rFonts w:ascii="Times New Roman" w:hAnsi="Times New Roman"/>
          <w:sz w:val="28"/>
          <w:szCs w:val="28"/>
        </w:rPr>
        <w:t xml:space="preserve">. </w:t>
      </w:r>
      <w:r w:rsidR="00117F2D">
        <w:rPr>
          <w:rFonts w:ascii="Times New Roman" w:hAnsi="Times New Roman"/>
          <w:sz w:val="28"/>
          <w:szCs w:val="28"/>
        </w:rPr>
        <w:t>Усть-Лэкчим</w:t>
      </w:r>
      <w:r w:rsidRPr="00682BB7">
        <w:rPr>
          <w:rFonts w:ascii="Times New Roman" w:hAnsi="Times New Roman"/>
          <w:sz w:val="28"/>
          <w:szCs w:val="28"/>
        </w:rPr>
        <w:t xml:space="preserve">, ул. </w:t>
      </w:r>
      <w:r w:rsidR="00117F2D">
        <w:rPr>
          <w:rFonts w:ascii="Times New Roman" w:hAnsi="Times New Roman"/>
          <w:sz w:val="28"/>
          <w:szCs w:val="28"/>
        </w:rPr>
        <w:t>Школьная, д. 1б</w:t>
      </w:r>
      <w:r w:rsidRPr="00682BB7">
        <w:rPr>
          <w:rFonts w:ascii="Times New Roman" w:hAnsi="Times New Roman"/>
          <w:sz w:val="28"/>
          <w:szCs w:val="28"/>
        </w:rPr>
        <w:t>.</w:t>
      </w:r>
    </w:p>
    <w:p w:rsidR="00682BB7" w:rsidRDefault="00682BB7" w:rsidP="00682BB7">
      <w:pPr>
        <w:spacing w:after="0"/>
        <w:jc w:val="both"/>
        <w:rPr>
          <w:rFonts w:ascii="Times New Roman" w:hAnsi="Times New Roman"/>
          <w:sz w:val="24"/>
          <w:szCs w:val="24"/>
        </w:rPr>
      </w:pPr>
    </w:p>
    <w:p w:rsidR="00682BB7" w:rsidRDefault="00682BB7" w:rsidP="00682BB7">
      <w:pPr>
        <w:spacing w:after="0"/>
        <w:jc w:val="both"/>
        <w:rPr>
          <w:rFonts w:ascii="Times New Roman" w:hAnsi="Times New Roman"/>
          <w:sz w:val="24"/>
          <w:szCs w:val="24"/>
        </w:rPr>
      </w:pPr>
    </w:p>
    <w:p w:rsidR="00682BB7" w:rsidRDefault="00682BB7"/>
    <w:sectPr w:rsidR="00682BB7" w:rsidSect="00D3404D">
      <w:footerReference w:type="default" r:id="rId11"/>
      <w:pgSz w:w="11906" w:h="16838"/>
      <w:pgMar w:top="1134" w:right="850" w:bottom="1134" w:left="1276"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3FC" w:rsidRDefault="006223FC" w:rsidP="0012238C">
      <w:pPr>
        <w:spacing w:after="0" w:line="240" w:lineRule="auto"/>
      </w:pPr>
      <w:r>
        <w:separator/>
      </w:r>
    </w:p>
  </w:endnote>
  <w:endnote w:type="continuationSeparator" w:id="0">
    <w:p w:rsidR="006223FC" w:rsidRDefault="006223FC" w:rsidP="0012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
    <w:altName w:val="MS Gothic"/>
    <w:panose1 w:val="00000000000000000000"/>
    <w:charset w:val="80"/>
    <w:family w:val="swiss"/>
    <w:notTrueType/>
    <w:pitch w:val="variable"/>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panose1 w:val="02020603050405020304"/>
    <w:charset w:val="CC"/>
    <w:family w:val="roman"/>
    <w:pitch w:val="variable"/>
    <w:sig w:usb0="800002FF"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129619"/>
      <w:docPartObj>
        <w:docPartGallery w:val="Page Numbers (Bottom of Page)"/>
        <w:docPartUnique/>
      </w:docPartObj>
    </w:sdtPr>
    <w:sdtContent>
      <w:p w:rsidR="008C171D" w:rsidRDefault="008C171D">
        <w:pPr>
          <w:pStyle w:val="af2"/>
          <w:jc w:val="right"/>
        </w:pPr>
        <w:r>
          <w:fldChar w:fldCharType="begin"/>
        </w:r>
        <w:r>
          <w:instrText>PAGE   \* MERGEFORMAT</w:instrText>
        </w:r>
        <w:r>
          <w:fldChar w:fldCharType="separate"/>
        </w:r>
        <w:r w:rsidR="00F8100D" w:rsidRPr="00F8100D">
          <w:rPr>
            <w:noProof/>
            <w:lang w:val="ru-RU"/>
          </w:rPr>
          <w:t>40</w:t>
        </w:r>
        <w:r>
          <w:fldChar w:fldCharType="end"/>
        </w:r>
      </w:p>
    </w:sdtContent>
  </w:sdt>
  <w:p w:rsidR="008C171D" w:rsidRDefault="008C171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3FC" w:rsidRDefault="006223FC" w:rsidP="0012238C">
      <w:pPr>
        <w:spacing w:after="0" w:line="240" w:lineRule="auto"/>
      </w:pPr>
      <w:r>
        <w:separator/>
      </w:r>
    </w:p>
  </w:footnote>
  <w:footnote w:type="continuationSeparator" w:id="0">
    <w:p w:rsidR="006223FC" w:rsidRDefault="006223FC" w:rsidP="001223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22626E44"/>
    <w:name w:val="WW8Num5"/>
    <w:lvl w:ilvl="0">
      <w:start w:val="1"/>
      <w:numFmt w:val="decimal"/>
      <w:lvlText w:val="%1."/>
      <w:lvlJc w:val="left"/>
      <w:pPr>
        <w:tabs>
          <w:tab w:val="num" w:pos="1485"/>
        </w:tabs>
        <w:ind w:left="1485" w:hanging="945"/>
      </w:pPr>
      <w:rPr>
        <w:rFonts w:eastAsia="A" w:hint="default"/>
        <w:b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0B2AEB"/>
    <w:multiLevelType w:val="multilevel"/>
    <w:tmpl w:val="79F66650"/>
    <w:lvl w:ilvl="0">
      <w:start w:val="1"/>
      <w:numFmt w:val="bullet"/>
      <w:lvlText w:val=""/>
      <w:lvlJc w:val="left"/>
      <w:pPr>
        <w:ind w:left="36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8221E04"/>
    <w:multiLevelType w:val="multilevel"/>
    <w:tmpl w:val="F68E5460"/>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C7F17DA"/>
    <w:multiLevelType w:val="multilevel"/>
    <w:tmpl w:val="8ECC94D2"/>
    <w:lvl w:ilvl="0">
      <w:start w:val="1"/>
      <w:numFmt w:val="decimal"/>
      <w:lvlText w:val="%1."/>
      <w:lvlJc w:val="left"/>
      <w:pPr>
        <w:tabs>
          <w:tab w:val="left" w:pos="402"/>
        </w:tabs>
        <w:ind w:left="402" w:hanging="360"/>
      </w:pPr>
    </w:lvl>
    <w:lvl w:ilvl="1">
      <w:start w:val="1"/>
      <w:numFmt w:val="lowerLetter"/>
      <w:lvlText w:val="%2."/>
      <w:lvlJc w:val="left"/>
      <w:pPr>
        <w:tabs>
          <w:tab w:val="left" w:pos="1122"/>
        </w:tabs>
        <w:ind w:left="1122" w:hanging="360"/>
      </w:pPr>
    </w:lvl>
    <w:lvl w:ilvl="2">
      <w:start w:val="1"/>
      <w:numFmt w:val="lowerRoman"/>
      <w:lvlText w:val="%3."/>
      <w:lvlJc w:val="right"/>
      <w:pPr>
        <w:tabs>
          <w:tab w:val="left" w:pos="1842"/>
        </w:tabs>
        <w:ind w:left="1842" w:hanging="180"/>
      </w:pPr>
    </w:lvl>
    <w:lvl w:ilvl="3">
      <w:start w:val="1"/>
      <w:numFmt w:val="decimal"/>
      <w:lvlText w:val="%4."/>
      <w:lvlJc w:val="left"/>
      <w:pPr>
        <w:tabs>
          <w:tab w:val="left" w:pos="2562"/>
        </w:tabs>
        <w:ind w:left="2562" w:hanging="360"/>
      </w:pPr>
    </w:lvl>
    <w:lvl w:ilvl="4">
      <w:start w:val="1"/>
      <w:numFmt w:val="lowerLetter"/>
      <w:lvlText w:val="%5."/>
      <w:lvlJc w:val="left"/>
      <w:pPr>
        <w:tabs>
          <w:tab w:val="left" w:pos="3282"/>
        </w:tabs>
        <w:ind w:left="3282" w:hanging="360"/>
      </w:pPr>
    </w:lvl>
    <w:lvl w:ilvl="5">
      <w:start w:val="1"/>
      <w:numFmt w:val="lowerRoman"/>
      <w:lvlText w:val="%6."/>
      <w:lvlJc w:val="right"/>
      <w:pPr>
        <w:tabs>
          <w:tab w:val="left" w:pos="4002"/>
        </w:tabs>
        <w:ind w:left="4002" w:hanging="180"/>
      </w:pPr>
    </w:lvl>
    <w:lvl w:ilvl="6">
      <w:start w:val="1"/>
      <w:numFmt w:val="decimal"/>
      <w:lvlText w:val="%7."/>
      <w:lvlJc w:val="left"/>
      <w:pPr>
        <w:tabs>
          <w:tab w:val="left" w:pos="4722"/>
        </w:tabs>
        <w:ind w:left="4722" w:hanging="360"/>
      </w:pPr>
    </w:lvl>
    <w:lvl w:ilvl="7">
      <w:start w:val="1"/>
      <w:numFmt w:val="lowerLetter"/>
      <w:lvlText w:val="%8."/>
      <w:lvlJc w:val="left"/>
      <w:pPr>
        <w:tabs>
          <w:tab w:val="left" w:pos="5442"/>
        </w:tabs>
        <w:ind w:left="5442" w:hanging="360"/>
      </w:pPr>
    </w:lvl>
    <w:lvl w:ilvl="8">
      <w:start w:val="1"/>
      <w:numFmt w:val="lowerRoman"/>
      <w:lvlText w:val="%9."/>
      <w:lvlJc w:val="right"/>
      <w:pPr>
        <w:tabs>
          <w:tab w:val="left" w:pos="6162"/>
        </w:tabs>
        <w:ind w:left="6162" w:hanging="180"/>
      </w:pPr>
    </w:lvl>
  </w:abstractNum>
  <w:abstractNum w:abstractNumId="4" w15:restartNumberingAfterBreak="0">
    <w:nsid w:val="10583643"/>
    <w:multiLevelType w:val="multilevel"/>
    <w:tmpl w:val="B5EEF22A"/>
    <w:lvl w:ilvl="0">
      <w:start w:val="3"/>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160B54B5"/>
    <w:multiLevelType w:val="hybridMultilevel"/>
    <w:tmpl w:val="76A632D4"/>
    <w:lvl w:ilvl="0" w:tplc="76F07086">
      <w:start w:val="1"/>
      <w:numFmt w:val="decimal"/>
      <w:lvlText w:val="%1."/>
      <w:lvlJc w:val="left"/>
      <w:pPr>
        <w:ind w:left="1260" w:hanging="360"/>
      </w:pPr>
      <w:rPr>
        <w:rFonts w:ascii="Times New Roman" w:hAnsi="Times New Roman" w:cs="Times New Roman"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9685AF5"/>
    <w:multiLevelType w:val="hybridMultilevel"/>
    <w:tmpl w:val="E21AB92E"/>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B4901B9"/>
    <w:multiLevelType w:val="multilevel"/>
    <w:tmpl w:val="8C66A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15:restartNumberingAfterBreak="0">
    <w:nsid w:val="23135089"/>
    <w:multiLevelType w:val="hybridMultilevel"/>
    <w:tmpl w:val="DC3214DE"/>
    <w:lvl w:ilvl="0" w:tplc="EBFCC058">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9" w15:restartNumberingAfterBreak="0">
    <w:nsid w:val="2A34383E"/>
    <w:multiLevelType w:val="multilevel"/>
    <w:tmpl w:val="A95EF3F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0" w15:restartNumberingAfterBreak="0">
    <w:nsid w:val="2BDA0625"/>
    <w:multiLevelType w:val="multilevel"/>
    <w:tmpl w:val="D34C9370"/>
    <w:lvl w:ilvl="0">
      <w:start w:val="1"/>
      <w:numFmt w:val="bullet"/>
      <w:lvlText w:val=""/>
      <w:lvlJc w:val="left"/>
      <w:pPr>
        <w:ind w:left="36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30EA46DA"/>
    <w:multiLevelType w:val="hybridMultilevel"/>
    <w:tmpl w:val="95EA9CD6"/>
    <w:lvl w:ilvl="0" w:tplc="EBFCC058">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15:restartNumberingAfterBreak="0">
    <w:nsid w:val="34A737AE"/>
    <w:multiLevelType w:val="hybridMultilevel"/>
    <w:tmpl w:val="7402CD86"/>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B3412D"/>
    <w:multiLevelType w:val="hybridMultilevel"/>
    <w:tmpl w:val="2B408964"/>
    <w:lvl w:ilvl="0" w:tplc="EBFCC058">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4" w15:restartNumberingAfterBreak="0">
    <w:nsid w:val="3F6D6868"/>
    <w:multiLevelType w:val="hybridMultilevel"/>
    <w:tmpl w:val="5CF246AC"/>
    <w:lvl w:ilvl="0" w:tplc="09F07C9E">
      <w:start w:val="1"/>
      <w:numFmt w:val="decimal"/>
      <w:lvlText w:val="%1."/>
      <w:lvlJc w:val="left"/>
      <w:pPr>
        <w:ind w:left="585" w:hanging="360"/>
      </w:pPr>
      <w:rPr>
        <w:rFonts w:ascii="Times New Roman" w:hAnsi="Times New Roman" w:cs="Times New Roman" w:hint="default"/>
        <w:b w:val="0"/>
        <w:sz w:val="28"/>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5" w15:restartNumberingAfterBreak="0">
    <w:nsid w:val="457B434C"/>
    <w:multiLevelType w:val="hybridMultilevel"/>
    <w:tmpl w:val="1B32BAC0"/>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79E3A53"/>
    <w:multiLevelType w:val="multilevel"/>
    <w:tmpl w:val="69C8AF2C"/>
    <w:lvl w:ilvl="0">
      <w:start w:val="1"/>
      <w:numFmt w:val="bullet"/>
      <w:lvlText w:val=""/>
      <w:lvlJc w:val="left"/>
      <w:pPr>
        <w:ind w:left="36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15:restartNumberingAfterBreak="0">
    <w:nsid w:val="499B7BA9"/>
    <w:multiLevelType w:val="hybridMultilevel"/>
    <w:tmpl w:val="A59013DC"/>
    <w:lvl w:ilvl="0" w:tplc="C1A2DBD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C9A691F"/>
    <w:multiLevelType w:val="hybridMultilevel"/>
    <w:tmpl w:val="1DB02820"/>
    <w:lvl w:ilvl="0" w:tplc="EBFCC058">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9" w15:restartNumberingAfterBreak="0">
    <w:nsid w:val="4D963739"/>
    <w:multiLevelType w:val="multilevel"/>
    <w:tmpl w:val="8B7E04D8"/>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0" w15:restartNumberingAfterBreak="0">
    <w:nsid w:val="51503BDD"/>
    <w:multiLevelType w:val="hybridMultilevel"/>
    <w:tmpl w:val="1E76EA4E"/>
    <w:lvl w:ilvl="0" w:tplc="6902D306">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3116752"/>
    <w:multiLevelType w:val="hybridMultilevel"/>
    <w:tmpl w:val="60528C58"/>
    <w:lvl w:ilvl="0" w:tplc="799CFA50">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4A0B09B"/>
    <w:multiLevelType w:val="multilevel"/>
    <w:tmpl w:val="54A0B09B"/>
    <w:lvl w:ilvl="0">
      <w:start w:val="1"/>
      <w:numFmt w:val="decimal"/>
      <w:suff w:val="space"/>
      <w:lvlText w:val="%1."/>
      <w:lvlJc w:val="left"/>
      <w:pPr>
        <w:ind w:left="1600"/>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5582275D"/>
    <w:multiLevelType w:val="multilevel"/>
    <w:tmpl w:val="A860E3B4"/>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85743F3"/>
    <w:multiLevelType w:val="multilevel"/>
    <w:tmpl w:val="178CD42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593166F0"/>
    <w:multiLevelType w:val="multilevel"/>
    <w:tmpl w:val="CA6071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5E231C49"/>
    <w:multiLevelType w:val="multilevel"/>
    <w:tmpl w:val="A6244028"/>
    <w:lvl w:ilvl="0">
      <w:start w:val="1"/>
      <w:numFmt w:val="decimal"/>
      <w:lvlText w:val="%1)"/>
      <w:lvlJc w:val="left"/>
      <w:pPr>
        <w:ind w:left="502" w:hanging="360"/>
      </w:pPr>
      <w:rPr>
        <w:color w:val="000000"/>
      </w:rPr>
    </w:lvl>
    <w:lvl w:ilvl="1">
      <w:start w:val="1"/>
      <w:numFmt w:val="lowerLetter"/>
      <w:lvlText w:val="%2."/>
      <w:lvlJc w:val="left"/>
      <w:pPr>
        <w:ind w:left="1207" w:hanging="360"/>
      </w:pPr>
    </w:lvl>
    <w:lvl w:ilvl="2">
      <w:start w:val="1"/>
      <w:numFmt w:val="lowerRoman"/>
      <w:lvlText w:val="%3."/>
      <w:lvlJc w:val="right"/>
      <w:pPr>
        <w:ind w:left="1927" w:hanging="180"/>
      </w:pPr>
    </w:lvl>
    <w:lvl w:ilvl="3">
      <w:start w:val="1"/>
      <w:numFmt w:val="decimal"/>
      <w:lvlText w:val="%4."/>
      <w:lvlJc w:val="left"/>
      <w:pPr>
        <w:ind w:left="2647" w:hanging="360"/>
      </w:pPr>
    </w:lvl>
    <w:lvl w:ilvl="4">
      <w:start w:val="1"/>
      <w:numFmt w:val="lowerLetter"/>
      <w:lvlText w:val="%5."/>
      <w:lvlJc w:val="left"/>
      <w:pPr>
        <w:ind w:left="3367" w:hanging="360"/>
      </w:pPr>
    </w:lvl>
    <w:lvl w:ilvl="5">
      <w:start w:val="1"/>
      <w:numFmt w:val="lowerRoman"/>
      <w:lvlText w:val="%6."/>
      <w:lvlJc w:val="right"/>
      <w:pPr>
        <w:ind w:left="4087" w:hanging="180"/>
      </w:pPr>
    </w:lvl>
    <w:lvl w:ilvl="6">
      <w:start w:val="1"/>
      <w:numFmt w:val="decimal"/>
      <w:lvlText w:val="%7."/>
      <w:lvlJc w:val="left"/>
      <w:pPr>
        <w:ind w:left="4807" w:hanging="360"/>
      </w:pPr>
    </w:lvl>
    <w:lvl w:ilvl="7">
      <w:start w:val="1"/>
      <w:numFmt w:val="lowerLetter"/>
      <w:lvlText w:val="%8."/>
      <w:lvlJc w:val="left"/>
      <w:pPr>
        <w:ind w:left="5527" w:hanging="360"/>
      </w:pPr>
    </w:lvl>
    <w:lvl w:ilvl="8">
      <w:start w:val="1"/>
      <w:numFmt w:val="lowerRoman"/>
      <w:lvlText w:val="%9."/>
      <w:lvlJc w:val="right"/>
      <w:pPr>
        <w:ind w:left="6247" w:hanging="180"/>
      </w:pPr>
    </w:lvl>
  </w:abstractNum>
  <w:abstractNum w:abstractNumId="27" w15:restartNumberingAfterBreak="0">
    <w:nsid w:val="5E791FE9"/>
    <w:multiLevelType w:val="multilevel"/>
    <w:tmpl w:val="CE4CE2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627A1F13"/>
    <w:multiLevelType w:val="multilevel"/>
    <w:tmpl w:val="B19AF3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56E7BF8"/>
    <w:multiLevelType w:val="multilevel"/>
    <w:tmpl w:val="6D605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0" w15:restartNumberingAfterBreak="0">
    <w:nsid w:val="66E36FC6"/>
    <w:multiLevelType w:val="hybridMultilevel"/>
    <w:tmpl w:val="528C4C64"/>
    <w:lvl w:ilvl="0" w:tplc="254670B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8DF72D2"/>
    <w:multiLevelType w:val="hybridMultilevel"/>
    <w:tmpl w:val="7FAC631C"/>
    <w:lvl w:ilvl="0" w:tplc="EBFCC058">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2" w15:restartNumberingAfterBreak="0">
    <w:nsid w:val="69EA10C0"/>
    <w:multiLevelType w:val="multilevel"/>
    <w:tmpl w:val="6F56C86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15:restartNumberingAfterBreak="0">
    <w:nsid w:val="71577027"/>
    <w:multiLevelType w:val="hybridMultilevel"/>
    <w:tmpl w:val="BCE2B672"/>
    <w:lvl w:ilvl="0" w:tplc="EBFCC058">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4" w15:restartNumberingAfterBreak="0">
    <w:nsid w:val="759773F5"/>
    <w:multiLevelType w:val="multilevel"/>
    <w:tmpl w:val="950C6B3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5" w15:restartNumberingAfterBreak="0">
    <w:nsid w:val="76086FC0"/>
    <w:multiLevelType w:val="multilevel"/>
    <w:tmpl w:val="BCCA04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6" w15:restartNumberingAfterBreak="0">
    <w:nsid w:val="768C36C4"/>
    <w:multiLevelType w:val="multilevel"/>
    <w:tmpl w:val="95A431E4"/>
    <w:lvl w:ilvl="0">
      <w:start w:val="1"/>
      <w:numFmt w:val="decimal"/>
      <w:lvlText w:val="%1."/>
      <w:lvlJc w:val="left"/>
      <w:pPr>
        <w:ind w:left="1572" w:hanging="1005"/>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7" w15:restartNumberingAfterBreak="0">
    <w:nsid w:val="7AB1316D"/>
    <w:multiLevelType w:val="hybridMultilevel"/>
    <w:tmpl w:val="A91C437C"/>
    <w:lvl w:ilvl="0" w:tplc="EBFCC058">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num w:numId="1">
    <w:abstractNumId w:val="5"/>
  </w:num>
  <w:num w:numId="2">
    <w:abstractNumId w:val="19"/>
  </w:num>
  <w:num w:numId="3">
    <w:abstractNumId w:val="4"/>
  </w:num>
  <w:num w:numId="4">
    <w:abstractNumId w:val="28"/>
  </w:num>
  <w:num w:numId="5">
    <w:abstractNumId w:val="23"/>
  </w:num>
  <w:num w:numId="6">
    <w:abstractNumId w:val="7"/>
  </w:num>
  <w:num w:numId="7">
    <w:abstractNumId w:val="36"/>
  </w:num>
  <w:num w:numId="8">
    <w:abstractNumId w:val="9"/>
  </w:num>
  <w:num w:numId="9">
    <w:abstractNumId w:val="24"/>
  </w:num>
  <w:num w:numId="10">
    <w:abstractNumId w:val="3"/>
  </w:num>
  <w:num w:numId="11">
    <w:abstractNumId w:val="26"/>
  </w:num>
  <w:num w:numId="12">
    <w:abstractNumId w:val="2"/>
  </w:num>
  <w:num w:numId="13">
    <w:abstractNumId w:val="6"/>
  </w:num>
  <w:num w:numId="14">
    <w:abstractNumId w:val="30"/>
  </w:num>
  <w:num w:numId="15">
    <w:abstractNumId w:val="21"/>
  </w:num>
  <w:num w:numId="16">
    <w:abstractNumId w:val="29"/>
  </w:num>
  <w:num w:numId="17">
    <w:abstractNumId w:val="10"/>
  </w:num>
  <w:num w:numId="18">
    <w:abstractNumId w:val="27"/>
  </w:num>
  <w:num w:numId="19">
    <w:abstractNumId w:val="25"/>
  </w:num>
  <w:num w:numId="20">
    <w:abstractNumId w:val="34"/>
  </w:num>
  <w:num w:numId="21">
    <w:abstractNumId w:val="35"/>
  </w:num>
  <w:num w:numId="22">
    <w:abstractNumId w:val="1"/>
  </w:num>
  <w:num w:numId="23">
    <w:abstractNumId w:val="16"/>
  </w:num>
  <w:num w:numId="24">
    <w:abstractNumId w:val="32"/>
  </w:num>
  <w:num w:numId="25">
    <w:abstractNumId w:val="17"/>
  </w:num>
  <w:num w:numId="26">
    <w:abstractNumId w:val="14"/>
  </w:num>
  <w:num w:numId="27">
    <w:abstractNumId w:val="22"/>
  </w:num>
  <w:num w:numId="28">
    <w:abstractNumId w:val="37"/>
  </w:num>
  <w:num w:numId="29">
    <w:abstractNumId w:val="13"/>
  </w:num>
  <w:num w:numId="30">
    <w:abstractNumId w:val="31"/>
  </w:num>
  <w:num w:numId="31">
    <w:abstractNumId w:val="11"/>
  </w:num>
  <w:num w:numId="32">
    <w:abstractNumId w:val="18"/>
  </w:num>
  <w:num w:numId="33">
    <w:abstractNumId w:val="8"/>
  </w:num>
  <w:num w:numId="34">
    <w:abstractNumId w:val="12"/>
  </w:num>
  <w:num w:numId="35">
    <w:abstractNumId w:val="33"/>
  </w:num>
  <w:num w:numId="36">
    <w:abstractNumId w:val="20"/>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69F"/>
    <w:rsid w:val="000267F6"/>
    <w:rsid w:val="00045841"/>
    <w:rsid w:val="00050B0A"/>
    <w:rsid w:val="00050FE6"/>
    <w:rsid w:val="0006195B"/>
    <w:rsid w:val="000640B0"/>
    <w:rsid w:val="000761D1"/>
    <w:rsid w:val="000864E7"/>
    <w:rsid w:val="000A32D4"/>
    <w:rsid w:val="000A7334"/>
    <w:rsid w:val="000C52F4"/>
    <w:rsid w:val="000E0560"/>
    <w:rsid w:val="000F3568"/>
    <w:rsid w:val="00117F2D"/>
    <w:rsid w:val="0012238C"/>
    <w:rsid w:val="00152F6A"/>
    <w:rsid w:val="0015506C"/>
    <w:rsid w:val="00155979"/>
    <w:rsid w:val="001801BC"/>
    <w:rsid w:val="00192CE6"/>
    <w:rsid w:val="001F687D"/>
    <w:rsid w:val="002035B9"/>
    <w:rsid w:val="00211C91"/>
    <w:rsid w:val="0022092D"/>
    <w:rsid w:val="00220ABA"/>
    <w:rsid w:val="0024215A"/>
    <w:rsid w:val="00264F1F"/>
    <w:rsid w:val="00270C55"/>
    <w:rsid w:val="002B3275"/>
    <w:rsid w:val="002B4BF7"/>
    <w:rsid w:val="002B7F76"/>
    <w:rsid w:val="002C3783"/>
    <w:rsid w:val="002D1524"/>
    <w:rsid w:val="002D1539"/>
    <w:rsid w:val="002E1166"/>
    <w:rsid w:val="002E7401"/>
    <w:rsid w:val="002F5F15"/>
    <w:rsid w:val="003053D6"/>
    <w:rsid w:val="003201B1"/>
    <w:rsid w:val="00337F44"/>
    <w:rsid w:val="003530D1"/>
    <w:rsid w:val="003B6534"/>
    <w:rsid w:val="003E66FC"/>
    <w:rsid w:val="00411680"/>
    <w:rsid w:val="004409A9"/>
    <w:rsid w:val="004752BE"/>
    <w:rsid w:val="00491C0D"/>
    <w:rsid w:val="004B2274"/>
    <w:rsid w:val="004B79B5"/>
    <w:rsid w:val="004E0918"/>
    <w:rsid w:val="004F0A98"/>
    <w:rsid w:val="004F483E"/>
    <w:rsid w:val="004F576B"/>
    <w:rsid w:val="005018BC"/>
    <w:rsid w:val="00524A1D"/>
    <w:rsid w:val="00536668"/>
    <w:rsid w:val="00545CFA"/>
    <w:rsid w:val="00592BB5"/>
    <w:rsid w:val="005C1577"/>
    <w:rsid w:val="005F3862"/>
    <w:rsid w:val="00603B7E"/>
    <w:rsid w:val="00606BF3"/>
    <w:rsid w:val="006208C2"/>
    <w:rsid w:val="006223FC"/>
    <w:rsid w:val="00682BB7"/>
    <w:rsid w:val="00695999"/>
    <w:rsid w:val="006B0DCB"/>
    <w:rsid w:val="006D06EA"/>
    <w:rsid w:val="00713E83"/>
    <w:rsid w:val="00734D09"/>
    <w:rsid w:val="0074724D"/>
    <w:rsid w:val="007761D8"/>
    <w:rsid w:val="00777F0C"/>
    <w:rsid w:val="007978CF"/>
    <w:rsid w:val="007C02F4"/>
    <w:rsid w:val="007D0DCE"/>
    <w:rsid w:val="007F412A"/>
    <w:rsid w:val="00802D04"/>
    <w:rsid w:val="008142E4"/>
    <w:rsid w:val="00836BFA"/>
    <w:rsid w:val="00844EB6"/>
    <w:rsid w:val="00870E34"/>
    <w:rsid w:val="008758B8"/>
    <w:rsid w:val="00883CC6"/>
    <w:rsid w:val="008910DB"/>
    <w:rsid w:val="008A1C6C"/>
    <w:rsid w:val="008C171D"/>
    <w:rsid w:val="008E51B6"/>
    <w:rsid w:val="008E7FBD"/>
    <w:rsid w:val="008F320B"/>
    <w:rsid w:val="008F35F6"/>
    <w:rsid w:val="008F6FC1"/>
    <w:rsid w:val="00900F74"/>
    <w:rsid w:val="00901B85"/>
    <w:rsid w:val="009065CD"/>
    <w:rsid w:val="009154FB"/>
    <w:rsid w:val="009216DE"/>
    <w:rsid w:val="00924C84"/>
    <w:rsid w:val="00945081"/>
    <w:rsid w:val="00950E9A"/>
    <w:rsid w:val="00954805"/>
    <w:rsid w:val="00962868"/>
    <w:rsid w:val="00965A30"/>
    <w:rsid w:val="00976F5A"/>
    <w:rsid w:val="0099157B"/>
    <w:rsid w:val="009C60BF"/>
    <w:rsid w:val="009D6D2D"/>
    <w:rsid w:val="009D7F0C"/>
    <w:rsid w:val="009E6EC5"/>
    <w:rsid w:val="00A156D8"/>
    <w:rsid w:val="00A15DD4"/>
    <w:rsid w:val="00A55974"/>
    <w:rsid w:val="00A76DB9"/>
    <w:rsid w:val="00A90DDF"/>
    <w:rsid w:val="00A94C1B"/>
    <w:rsid w:val="00AB2598"/>
    <w:rsid w:val="00AB4E8F"/>
    <w:rsid w:val="00B045F1"/>
    <w:rsid w:val="00B236DF"/>
    <w:rsid w:val="00B27B2A"/>
    <w:rsid w:val="00B335EE"/>
    <w:rsid w:val="00B525CD"/>
    <w:rsid w:val="00B6010C"/>
    <w:rsid w:val="00B611AF"/>
    <w:rsid w:val="00B910C2"/>
    <w:rsid w:val="00BA537D"/>
    <w:rsid w:val="00BD1F20"/>
    <w:rsid w:val="00BE38DF"/>
    <w:rsid w:val="00BE7EF7"/>
    <w:rsid w:val="00C03617"/>
    <w:rsid w:val="00C11E5F"/>
    <w:rsid w:val="00C12ABF"/>
    <w:rsid w:val="00C22C0C"/>
    <w:rsid w:val="00C30136"/>
    <w:rsid w:val="00C633E1"/>
    <w:rsid w:val="00C75661"/>
    <w:rsid w:val="00C81630"/>
    <w:rsid w:val="00C878BB"/>
    <w:rsid w:val="00C91EE7"/>
    <w:rsid w:val="00CA11DC"/>
    <w:rsid w:val="00CA225B"/>
    <w:rsid w:val="00CA3D12"/>
    <w:rsid w:val="00CA7D72"/>
    <w:rsid w:val="00CD34B3"/>
    <w:rsid w:val="00CF3BE2"/>
    <w:rsid w:val="00D0566F"/>
    <w:rsid w:val="00D2269F"/>
    <w:rsid w:val="00D27ECC"/>
    <w:rsid w:val="00D3404D"/>
    <w:rsid w:val="00D373AF"/>
    <w:rsid w:val="00D64024"/>
    <w:rsid w:val="00D900EE"/>
    <w:rsid w:val="00DA129A"/>
    <w:rsid w:val="00DA24CE"/>
    <w:rsid w:val="00DC5687"/>
    <w:rsid w:val="00DF519D"/>
    <w:rsid w:val="00E05A78"/>
    <w:rsid w:val="00E121D3"/>
    <w:rsid w:val="00E144A5"/>
    <w:rsid w:val="00E26611"/>
    <w:rsid w:val="00E50E8A"/>
    <w:rsid w:val="00EA628B"/>
    <w:rsid w:val="00EB494E"/>
    <w:rsid w:val="00EC6F91"/>
    <w:rsid w:val="00ED0B5C"/>
    <w:rsid w:val="00ED3588"/>
    <w:rsid w:val="00ED3E93"/>
    <w:rsid w:val="00EF1283"/>
    <w:rsid w:val="00EF4F56"/>
    <w:rsid w:val="00F01635"/>
    <w:rsid w:val="00F1374E"/>
    <w:rsid w:val="00F26856"/>
    <w:rsid w:val="00F47F41"/>
    <w:rsid w:val="00F51BA4"/>
    <w:rsid w:val="00F65936"/>
    <w:rsid w:val="00F8100D"/>
    <w:rsid w:val="00F84ECD"/>
    <w:rsid w:val="00FD07AF"/>
    <w:rsid w:val="00FE4147"/>
    <w:rsid w:val="00FF7368"/>
    <w:rsid w:val="00FF79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91F99B-0256-4D70-ACD5-0A0C4D92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868"/>
    <w:rPr>
      <w:rFonts w:ascii="Calibri" w:eastAsia="Calibri" w:hAnsi="Calibri" w:cs="Times New Roman"/>
    </w:rPr>
  </w:style>
  <w:style w:type="paragraph" w:styleId="1">
    <w:name w:val="heading 1"/>
    <w:basedOn w:val="a"/>
    <w:next w:val="a"/>
    <w:link w:val="10"/>
    <w:uiPriority w:val="9"/>
    <w:qFormat/>
    <w:rsid w:val="00D056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9"/>
    <w:qFormat/>
    <w:rsid w:val="00524A1D"/>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aliases w:val="!Главы документа"/>
    <w:basedOn w:val="a"/>
    <w:next w:val="a"/>
    <w:link w:val="30"/>
    <w:uiPriority w:val="9"/>
    <w:unhideWhenUsed/>
    <w:qFormat/>
    <w:rsid w:val="00A156D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36668"/>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uiPriority w:val="9"/>
    <w:qFormat/>
    <w:rsid w:val="00524A1D"/>
    <w:pPr>
      <w:keepNext/>
      <w:spacing w:after="0" w:line="240" w:lineRule="auto"/>
      <w:jc w:val="center"/>
      <w:outlineLvl w:val="4"/>
    </w:pPr>
    <w:rPr>
      <w:rFonts w:ascii="Times New Roman" w:eastAsia="Times New Roman" w:hAnsi="Times New Roman"/>
      <w:b/>
      <w:color w:val="000000"/>
      <w:sz w:val="28"/>
      <w:szCs w:val="20"/>
      <w:lang w:eastAsia="ru-RU"/>
    </w:rPr>
  </w:style>
  <w:style w:type="paragraph" w:styleId="6">
    <w:name w:val="heading 6"/>
    <w:basedOn w:val="a"/>
    <w:next w:val="a"/>
    <w:link w:val="60"/>
    <w:uiPriority w:val="9"/>
    <w:semiHidden/>
    <w:unhideWhenUsed/>
    <w:qFormat/>
    <w:rsid w:val="00CA11DC"/>
    <w:pPr>
      <w:keepNext/>
      <w:keepLines/>
      <w:spacing w:before="40" w:after="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CA11D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2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7978CF"/>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link w:val="ConsPlusNormal0"/>
    <w:rsid w:val="007978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rsid w:val="007978CF"/>
  </w:style>
  <w:style w:type="paragraph" w:styleId="21">
    <w:name w:val="Body Text Indent 2"/>
    <w:basedOn w:val="a"/>
    <w:link w:val="22"/>
    <w:uiPriority w:val="99"/>
    <w:unhideWhenUsed/>
    <w:rsid w:val="007978CF"/>
    <w:pPr>
      <w:spacing w:after="120" w:line="480" w:lineRule="auto"/>
      <w:ind w:left="283"/>
    </w:pPr>
    <w:rPr>
      <w:rFonts w:ascii="Times New Roman" w:eastAsia="Times New Roman" w:hAnsi="Times New Roman"/>
      <w:sz w:val="24"/>
      <w:szCs w:val="24"/>
    </w:rPr>
  </w:style>
  <w:style w:type="character" w:customStyle="1" w:styleId="22">
    <w:name w:val="Основной текст с отступом 2 Знак"/>
    <w:basedOn w:val="a0"/>
    <w:link w:val="21"/>
    <w:uiPriority w:val="99"/>
    <w:rsid w:val="007978CF"/>
    <w:rPr>
      <w:rFonts w:ascii="Times New Roman" w:eastAsia="Times New Roman" w:hAnsi="Times New Roman" w:cs="Times New Roman"/>
      <w:sz w:val="24"/>
      <w:szCs w:val="24"/>
    </w:rPr>
  </w:style>
  <w:style w:type="paragraph" w:styleId="a6">
    <w:name w:val="Body Text"/>
    <w:basedOn w:val="a"/>
    <w:link w:val="a7"/>
    <w:unhideWhenUsed/>
    <w:rsid w:val="002C3783"/>
    <w:pPr>
      <w:spacing w:after="120"/>
    </w:pPr>
  </w:style>
  <w:style w:type="character" w:customStyle="1" w:styleId="a7">
    <w:name w:val="Основной текст Знак"/>
    <w:basedOn w:val="a0"/>
    <w:link w:val="a6"/>
    <w:rsid w:val="002C3783"/>
    <w:rPr>
      <w:rFonts w:ascii="Calibri" w:eastAsia="Calibri" w:hAnsi="Calibri" w:cs="Times New Roman"/>
    </w:rPr>
  </w:style>
  <w:style w:type="paragraph" w:customStyle="1" w:styleId="ConsPlusTitle">
    <w:name w:val="ConsPlusTitle"/>
    <w:rsid w:val="002C3783"/>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Заголовок 11"/>
    <w:basedOn w:val="a"/>
    <w:uiPriority w:val="1"/>
    <w:qFormat/>
    <w:rsid w:val="002C3783"/>
    <w:pPr>
      <w:widowControl w:val="0"/>
      <w:autoSpaceDE w:val="0"/>
      <w:autoSpaceDN w:val="0"/>
      <w:spacing w:after="0" w:line="319" w:lineRule="exact"/>
      <w:ind w:left="974"/>
      <w:outlineLvl w:val="1"/>
    </w:pPr>
    <w:rPr>
      <w:rFonts w:ascii="Times New Roman" w:eastAsia="Times New Roman" w:hAnsi="Times New Roman"/>
      <w:b/>
      <w:bCs/>
      <w:sz w:val="28"/>
      <w:szCs w:val="28"/>
      <w:lang w:eastAsia="ru-RU" w:bidi="ru-RU"/>
    </w:rPr>
  </w:style>
  <w:style w:type="paragraph" w:customStyle="1" w:styleId="ConsPlusNonformat">
    <w:name w:val="ConsPlusNonformat"/>
    <w:rsid w:val="002C378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Strong"/>
    <w:basedOn w:val="a0"/>
    <w:uiPriority w:val="99"/>
    <w:qFormat/>
    <w:rsid w:val="00411680"/>
    <w:rPr>
      <w:rFonts w:ascii="Times New Roman" w:hAnsi="Times New Roman" w:cs="Times New Roman" w:hint="default"/>
      <w:b/>
      <w:bCs/>
    </w:rPr>
  </w:style>
  <w:style w:type="paragraph" w:customStyle="1" w:styleId="ConsNonformat">
    <w:name w:val="ConsNonformat"/>
    <w:rsid w:val="008F6FC1"/>
    <w:pPr>
      <w:widowControl w:val="0"/>
      <w:spacing w:after="0" w:line="240" w:lineRule="auto"/>
    </w:pPr>
    <w:rPr>
      <w:rFonts w:ascii="Courier New" w:eastAsia="Times New Roman" w:hAnsi="Courier New" w:cs="Times New Roman"/>
      <w:snapToGrid w:val="0"/>
      <w:sz w:val="20"/>
      <w:szCs w:val="20"/>
      <w:lang w:eastAsia="ru-RU"/>
    </w:rPr>
  </w:style>
  <w:style w:type="paragraph" w:styleId="31">
    <w:name w:val="Body Text Indent 3"/>
    <w:basedOn w:val="a"/>
    <w:link w:val="32"/>
    <w:uiPriority w:val="99"/>
    <w:semiHidden/>
    <w:unhideWhenUsed/>
    <w:rsid w:val="00C91EE7"/>
    <w:pPr>
      <w:spacing w:after="120"/>
      <w:ind w:left="283"/>
    </w:pPr>
    <w:rPr>
      <w:sz w:val="16"/>
      <w:szCs w:val="16"/>
    </w:rPr>
  </w:style>
  <w:style w:type="character" w:customStyle="1" w:styleId="32">
    <w:name w:val="Основной текст с отступом 3 Знак"/>
    <w:basedOn w:val="a0"/>
    <w:link w:val="31"/>
    <w:uiPriority w:val="99"/>
    <w:semiHidden/>
    <w:rsid w:val="00C91EE7"/>
    <w:rPr>
      <w:rFonts w:ascii="Calibri" w:eastAsia="Calibri" w:hAnsi="Calibri" w:cs="Times New Roman"/>
      <w:sz w:val="16"/>
      <w:szCs w:val="16"/>
    </w:rPr>
  </w:style>
  <w:style w:type="paragraph" w:styleId="33">
    <w:name w:val="List 3"/>
    <w:basedOn w:val="a"/>
    <w:rsid w:val="00C91EE7"/>
    <w:pPr>
      <w:tabs>
        <w:tab w:val="num" w:pos="425"/>
      </w:tabs>
      <w:spacing w:after="0" w:line="240" w:lineRule="auto"/>
      <w:ind w:left="425" w:hanging="425"/>
      <w:jc w:val="both"/>
    </w:pPr>
    <w:rPr>
      <w:rFonts w:ascii="Times New Roman" w:eastAsia="Times New Roman" w:hAnsi="Times New Roman"/>
      <w:sz w:val="28"/>
      <w:szCs w:val="20"/>
      <w:lang w:eastAsia="ru-RU"/>
    </w:rPr>
  </w:style>
  <w:style w:type="paragraph" w:customStyle="1" w:styleId="ConsNormal">
    <w:name w:val="ConsNormal"/>
    <w:rsid w:val="00C91EE7"/>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40">
    <w:name w:val="Заголовок 4 Знак"/>
    <w:basedOn w:val="a0"/>
    <w:link w:val="4"/>
    <w:uiPriority w:val="9"/>
    <w:rsid w:val="00536668"/>
    <w:rPr>
      <w:rFonts w:ascii="Times New Roman" w:eastAsia="Times New Roman" w:hAnsi="Times New Roman" w:cs="Times New Roman"/>
      <w:b/>
      <w:bCs/>
      <w:sz w:val="28"/>
      <w:szCs w:val="28"/>
      <w:lang w:eastAsia="ru-RU"/>
    </w:rPr>
  </w:style>
  <w:style w:type="paragraph" w:styleId="a9">
    <w:name w:val="Body Text Indent"/>
    <w:basedOn w:val="a"/>
    <w:link w:val="aa"/>
    <w:unhideWhenUsed/>
    <w:rsid w:val="00C22C0C"/>
    <w:pPr>
      <w:spacing w:after="120"/>
      <w:ind w:left="283"/>
    </w:pPr>
  </w:style>
  <w:style w:type="character" w:customStyle="1" w:styleId="aa">
    <w:name w:val="Основной текст с отступом Знак"/>
    <w:basedOn w:val="a0"/>
    <w:link w:val="a9"/>
    <w:rsid w:val="00C22C0C"/>
    <w:rPr>
      <w:rFonts w:ascii="Calibri" w:eastAsia="Calibri" w:hAnsi="Calibri" w:cs="Times New Roman"/>
    </w:rPr>
  </w:style>
  <w:style w:type="paragraph" w:customStyle="1" w:styleId="12">
    <w:name w:val="Без интервала1"/>
    <w:rsid w:val="00DA129A"/>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DA129A"/>
    <w:rPr>
      <w:rFonts w:ascii="Arial" w:eastAsia="Times New Roman" w:hAnsi="Arial" w:cs="Arial"/>
      <w:sz w:val="20"/>
      <w:szCs w:val="20"/>
      <w:lang w:eastAsia="ru-RU"/>
    </w:rPr>
  </w:style>
  <w:style w:type="paragraph" w:customStyle="1" w:styleId="23">
    <w:name w:val="Без интервала2"/>
    <w:rsid w:val="00DA129A"/>
    <w:pPr>
      <w:spacing w:after="0" w:line="240" w:lineRule="auto"/>
    </w:pPr>
    <w:rPr>
      <w:rFonts w:ascii="Calibri" w:eastAsia="Times New Roman" w:hAnsi="Calibri" w:cs="Times New Roman"/>
    </w:rPr>
  </w:style>
  <w:style w:type="paragraph" w:styleId="ab">
    <w:name w:val="No Spacing"/>
    <w:link w:val="ac"/>
    <w:qFormat/>
    <w:rsid w:val="006B0DCB"/>
    <w:pPr>
      <w:spacing w:after="0" w:line="240" w:lineRule="auto"/>
    </w:pPr>
    <w:rPr>
      <w:rFonts w:ascii="Times New Roman" w:eastAsia="Times New Roman" w:hAnsi="Times New Roman" w:cs="Times New Roman"/>
      <w:sz w:val="24"/>
      <w:szCs w:val="24"/>
      <w:lang w:eastAsia="ru-RU"/>
    </w:rPr>
  </w:style>
  <w:style w:type="character" w:styleId="ad">
    <w:name w:val="Hyperlink"/>
    <w:basedOn w:val="a0"/>
    <w:link w:val="13"/>
    <w:unhideWhenUsed/>
    <w:rsid w:val="0015506C"/>
    <w:rPr>
      <w:color w:val="0000FF" w:themeColor="hyperlink"/>
      <w:u w:val="single"/>
    </w:rPr>
  </w:style>
  <w:style w:type="paragraph" w:styleId="ae">
    <w:name w:val="Balloon Text"/>
    <w:basedOn w:val="a"/>
    <w:link w:val="af"/>
    <w:unhideWhenUsed/>
    <w:rsid w:val="00C878BB"/>
    <w:pPr>
      <w:spacing w:after="0" w:line="240" w:lineRule="auto"/>
    </w:pPr>
    <w:rPr>
      <w:rFonts w:ascii="Tahoma" w:hAnsi="Tahoma" w:cs="Tahoma"/>
      <w:sz w:val="16"/>
      <w:szCs w:val="16"/>
    </w:rPr>
  </w:style>
  <w:style w:type="character" w:customStyle="1" w:styleId="af">
    <w:name w:val="Текст выноски Знак"/>
    <w:basedOn w:val="a0"/>
    <w:link w:val="ae"/>
    <w:rsid w:val="00C878BB"/>
    <w:rPr>
      <w:rFonts w:ascii="Tahoma" w:eastAsia="Calibri" w:hAnsi="Tahoma" w:cs="Tahoma"/>
      <w:sz w:val="16"/>
      <w:szCs w:val="16"/>
    </w:rPr>
  </w:style>
  <w:style w:type="paragraph" w:customStyle="1" w:styleId="210">
    <w:name w:val="Основной текст 21"/>
    <w:basedOn w:val="a"/>
    <w:rsid w:val="002B3275"/>
    <w:pPr>
      <w:spacing w:after="0"/>
      <w:jc w:val="both"/>
    </w:pPr>
    <w:rPr>
      <w:rFonts w:ascii="Times New Roman" w:eastAsia="Times New Roman" w:hAnsi="Times New Roman"/>
      <w:sz w:val="24"/>
      <w:szCs w:val="20"/>
      <w:lang w:eastAsia="ar-SA"/>
    </w:rPr>
  </w:style>
  <w:style w:type="paragraph" w:customStyle="1" w:styleId="ConsPlusCell">
    <w:name w:val="ConsPlusCell"/>
    <w:rsid w:val="0012238C"/>
    <w:pPr>
      <w:widowControl w:val="0"/>
      <w:autoSpaceDE w:val="0"/>
      <w:autoSpaceDN w:val="0"/>
      <w:adjustRightInd w:val="0"/>
      <w:spacing w:after="0" w:line="240" w:lineRule="auto"/>
    </w:pPr>
    <w:rPr>
      <w:rFonts w:ascii="Calibri" w:eastAsia="Times New Roman" w:hAnsi="Calibri" w:cs="Calibri"/>
      <w:lang w:eastAsia="ru-RU"/>
    </w:rPr>
  </w:style>
  <w:style w:type="paragraph" w:styleId="af0">
    <w:name w:val="header"/>
    <w:basedOn w:val="a"/>
    <w:link w:val="af1"/>
    <w:uiPriority w:val="99"/>
    <w:unhideWhenUsed/>
    <w:rsid w:val="0012238C"/>
    <w:pPr>
      <w:tabs>
        <w:tab w:val="center" w:pos="4677"/>
        <w:tab w:val="right" w:pos="9355"/>
      </w:tabs>
    </w:pPr>
    <w:rPr>
      <w:lang w:val="x-none"/>
    </w:rPr>
  </w:style>
  <w:style w:type="character" w:customStyle="1" w:styleId="af1">
    <w:name w:val="Верхний колонтитул Знак"/>
    <w:basedOn w:val="a0"/>
    <w:link w:val="af0"/>
    <w:uiPriority w:val="99"/>
    <w:rsid w:val="0012238C"/>
    <w:rPr>
      <w:rFonts w:ascii="Calibri" w:eastAsia="Calibri" w:hAnsi="Calibri" w:cs="Times New Roman"/>
      <w:lang w:val="x-none"/>
    </w:rPr>
  </w:style>
  <w:style w:type="paragraph" w:styleId="af2">
    <w:name w:val="footer"/>
    <w:basedOn w:val="a"/>
    <w:link w:val="af3"/>
    <w:uiPriority w:val="99"/>
    <w:unhideWhenUsed/>
    <w:rsid w:val="0012238C"/>
    <w:pPr>
      <w:tabs>
        <w:tab w:val="center" w:pos="4677"/>
        <w:tab w:val="right" w:pos="9355"/>
      </w:tabs>
    </w:pPr>
    <w:rPr>
      <w:lang w:val="x-none"/>
    </w:rPr>
  </w:style>
  <w:style w:type="character" w:customStyle="1" w:styleId="af3">
    <w:name w:val="Нижний колонтитул Знак"/>
    <w:basedOn w:val="a0"/>
    <w:link w:val="af2"/>
    <w:uiPriority w:val="99"/>
    <w:rsid w:val="0012238C"/>
    <w:rPr>
      <w:rFonts w:ascii="Calibri" w:eastAsia="Calibri" w:hAnsi="Calibri" w:cs="Times New Roman"/>
      <w:lang w:val="x-none"/>
    </w:rPr>
  </w:style>
  <w:style w:type="paragraph" w:styleId="af4">
    <w:name w:val="footnote text"/>
    <w:basedOn w:val="a"/>
    <w:link w:val="af5"/>
    <w:uiPriority w:val="99"/>
    <w:semiHidden/>
    <w:unhideWhenUsed/>
    <w:rsid w:val="0012238C"/>
    <w:rPr>
      <w:sz w:val="20"/>
      <w:szCs w:val="20"/>
      <w:lang w:val="x-none"/>
    </w:rPr>
  </w:style>
  <w:style w:type="character" w:customStyle="1" w:styleId="af5">
    <w:name w:val="Текст сноски Знак"/>
    <w:basedOn w:val="a0"/>
    <w:link w:val="af4"/>
    <w:uiPriority w:val="99"/>
    <w:semiHidden/>
    <w:rsid w:val="0012238C"/>
    <w:rPr>
      <w:rFonts w:ascii="Calibri" w:eastAsia="Calibri" w:hAnsi="Calibri" w:cs="Times New Roman"/>
      <w:sz w:val="20"/>
      <w:szCs w:val="20"/>
      <w:lang w:val="x-none"/>
    </w:rPr>
  </w:style>
  <w:style w:type="character" w:styleId="af6">
    <w:name w:val="footnote reference"/>
    <w:uiPriority w:val="99"/>
    <w:semiHidden/>
    <w:unhideWhenUsed/>
    <w:rsid w:val="0012238C"/>
    <w:rPr>
      <w:vertAlign w:val="superscript"/>
    </w:rPr>
  </w:style>
  <w:style w:type="paragraph" w:styleId="af7">
    <w:name w:val="Normal (Web)"/>
    <w:basedOn w:val="a"/>
    <w:link w:val="af8"/>
    <w:uiPriority w:val="99"/>
    <w:unhideWhenUsed/>
    <w:rsid w:val="001223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12238C"/>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annotation reference"/>
    <w:uiPriority w:val="99"/>
    <w:semiHidden/>
    <w:unhideWhenUsed/>
    <w:rsid w:val="00FD07AF"/>
    <w:rPr>
      <w:sz w:val="16"/>
      <w:szCs w:val="16"/>
    </w:rPr>
  </w:style>
  <w:style w:type="paragraph" w:styleId="afa">
    <w:name w:val="annotation text"/>
    <w:basedOn w:val="a"/>
    <w:link w:val="afb"/>
    <w:uiPriority w:val="99"/>
    <w:semiHidden/>
    <w:unhideWhenUsed/>
    <w:rsid w:val="00FD07AF"/>
    <w:rPr>
      <w:sz w:val="20"/>
      <w:szCs w:val="20"/>
    </w:rPr>
  </w:style>
  <w:style w:type="character" w:customStyle="1" w:styleId="afb">
    <w:name w:val="Текст примечания Знак"/>
    <w:basedOn w:val="a0"/>
    <w:link w:val="afa"/>
    <w:uiPriority w:val="99"/>
    <w:semiHidden/>
    <w:rsid w:val="00FD07AF"/>
    <w:rPr>
      <w:rFonts w:ascii="Calibri" w:eastAsia="Calibri" w:hAnsi="Calibri" w:cs="Times New Roman"/>
      <w:sz w:val="20"/>
      <w:szCs w:val="20"/>
    </w:rPr>
  </w:style>
  <w:style w:type="paragraph" w:styleId="afc">
    <w:name w:val="annotation subject"/>
    <w:basedOn w:val="afa"/>
    <w:next w:val="afa"/>
    <w:link w:val="afd"/>
    <w:uiPriority w:val="99"/>
    <w:semiHidden/>
    <w:unhideWhenUsed/>
    <w:rsid w:val="00FD07AF"/>
    <w:rPr>
      <w:b/>
      <w:bCs/>
    </w:rPr>
  </w:style>
  <w:style w:type="character" w:customStyle="1" w:styleId="afd">
    <w:name w:val="Тема примечания Знак"/>
    <w:basedOn w:val="afb"/>
    <w:link w:val="afc"/>
    <w:uiPriority w:val="99"/>
    <w:semiHidden/>
    <w:rsid w:val="00FD07AF"/>
    <w:rPr>
      <w:rFonts w:ascii="Calibri" w:eastAsia="Calibri" w:hAnsi="Calibri" w:cs="Times New Roman"/>
      <w:b/>
      <w:bCs/>
      <w:sz w:val="20"/>
      <w:szCs w:val="20"/>
    </w:rPr>
  </w:style>
  <w:style w:type="character" w:customStyle="1" w:styleId="30">
    <w:name w:val="Заголовок 3 Знак"/>
    <w:aliases w:val="!Главы документа Знак"/>
    <w:basedOn w:val="a0"/>
    <w:link w:val="3"/>
    <w:uiPriority w:val="9"/>
    <w:rsid w:val="00A156D8"/>
    <w:rPr>
      <w:rFonts w:asciiTheme="majorHAnsi" w:eastAsiaTheme="majorEastAsia" w:hAnsiTheme="majorHAnsi" w:cstheme="majorBidi"/>
      <w:b/>
      <w:bCs/>
      <w:color w:val="4F81BD" w:themeColor="accent1"/>
    </w:rPr>
  </w:style>
  <w:style w:type="paragraph" w:customStyle="1" w:styleId="text">
    <w:name w:val="text"/>
    <w:basedOn w:val="a"/>
    <w:rsid w:val="00A156D8"/>
    <w:pPr>
      <w:spacing w:after="0"/>
      <w:ind w:firstLine="567"/>
      <w:jc w:val="both"/>
    </w:pPr>
    <w:rPr>
      <w:rFonts w:ascii="Arial" w:eastAsia="Times New Roman" w:hAnsi="Arial" w:cs="Arial"/>
      <w:sz w:val="24"/>
      <w:szCs w:val="24"/>
      <w:lang w:eastAsia="ar-SA"/>
    </w:rPr>
  </w:style>
  <w:style w:type="paragraph" w:customStyle="1" w:styleId="article">
    <w:name w:val="article"/>
    <w:basedOn w:val="a"/>
    <w:rsid w:val="00A156D8"/>
    <w:pPr>
      <w:spacing w:after="0"/>
      <w:ind w:firstLine="567"/>
      <w:jc w:val="both"/>
    </w:pPr>
    <w:rPr>
      <w:rFonts w:ascii="Arial" w:eastAsia="Times New Roman" w:hAnsi="Arial" w:cs="Arial"/>
      <w:sz w:val="26"/>
      <w:szCs w:val="26"/>
      <w:lang w:eastAsia="ar-SA"/>
    </w:rPr>
  </w:style>
  <w:style w:type="paragraph" w:customStyle="1" w:styleId="1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4724D"/>
    <w:pPr>
      <w:spacing w:before="100" w:beforeAutospacing="1" w:after="100" w:afterAutospacing="1" w:line="240" w:lineRule="auto"/>
    </w:pPr>
    <w:rPr>
      <w:rFonts w:ascii="Tahoma" w:eastAsia="Times New Roman" w:hAnsi="Tahoma" w:cs="Tahoma"/>
      <w:sz w:val="20"/>
      <w:szCs w:val="20"/>
      <w:lang w:val="en-US"/>
    </w:rPr>
  </w:style>
  <w:style w:type="table" w:customStyle="1" w:styleId="15">
    <w:name w:val="Сетка таблицы1"/>
    <w:basedOn w:val="a1"/>
    <w:next w:val="a3"/>
    <w:uiPriority w:val="59"/>
    <w:rsid w:val="004B227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0566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24A1D"/>
    <w:rPr>
      <w:rFonts w:ascii="XO Thames" w:eastAsia="Times New Roman" w:hAnsi="XO Thames" w:cs="Times New Roman"/>
      <w:b/>
      <w:color w:val="000000"/>
      <w:sz w:val="28"/>
      <w:szCs w:val="20"/>
      <w:lang w:eastAsia="ru-RU"/>
    </w:rPr>
  </w:style>
  <w:style w:type="character" w:customStyle="1" w:styleId="50">
    <w:name w:val="Заголовок 5 Знак"/>
    <w:basedOn w:val="a0"/>
    <w:link w:val="5"/>
    <w:uiPriority w:val="9"/>
    <w:rsid w:val="00524A1D"/>
    <w:rPr>
      <w:rFonts w:ascii="Times New Roman" w:eastAsia="Times New Roman" w:hAnsi="Times New Roman" w:cs="Times New Roman"/>
      <w:b/>
      <w:color w:val="000000"/>
      <w:sz w:val="28"/>
      <w:szCs w:val="20"/>
      <w:lang w:eastAsia="ru-RU"/>
    </w:rPr>
  </w:style>
  <w:style w:type="numbering" w:customStyle="1" w:styleId="16">
    <w:name w:val="Нет списка1"/>
    <w:next w:val="a2"/>
    <w:uiPriority w:val="99"/>
    <w:semiHidden/>
    <w:unhideWhenUsed/>
    <w:rsid w:val="00524A1D"/>
  </w:style>
  <w:style w:type="character" w:customStyle="1" w:styleId="17">
    <w:name w:val="Обычный1"/>
    <w:rsid w:val="00524A1D"/>
    <w:rPr>
      <w:sz w:val="24"/>
    </w:rPr>
  </w:style>
  <w:style w:type="paragraph" w:styleId="24">
    <w:name w:val="toc 2"/>
    <w:next w:val="a"/>
    <w:link w:val="25"/>
    <w:uiPriority w:val="39"/>
    <w:rsid w:val="00524A1D"/>
    <w:pPr>
      <w:spacing w:after="0" w:line="240" w:lineRule="auto"/>
      <w:ind w:left="200"/>
    </w:pPr>
    <w:rPr>
      <w:rFonts w:ascii="XO Thames" w:eastAsia="Times New Roman" w:hAnsi="XO Thames" w:cs="Times New Roman"/>
      <w:color w:val="000000"/>
      <w:sz w:val="28"/>
      <w:szCs w:val="20"/>
      <w:lang w:eastAsia="ru-RU"/>
    </w:rPr>
  </w:style>
  <w:style w:type="character" w:customStyle="1" w:styleId="25">
    <w:name w:val="Оглавление 2 Знак"/>
    <w:link w:val="24"/>
    <w:uiPriority w:val="39"/>
    <w:rsid w:val="00524A1D"/>
    <w:rPr>
      <w:rFonts w:ascii="XO Thames" w:eastAsia="Times New Roman" w:hAnsi="XO Thames" w:cs="Times New Roman"/>
      <w:color w:val="000000"/>
      <w:sz w:val="28"/>
      <w:szCs w:val="20"/>
      <w:lang w:eastAsia="ru-RU"/>
    </w:rPr>
  </w:style>
  <w:style w:type="paragraph" w:styleId="41">
    <w:name w:val="toc 4"/>
    <w:next w:val="a"/>
    <w:link w:val="42"/>
    <w:uiPriority w:val="39"/>
    <w:rsid w:val="00524A1D"/>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524A1D"/>
    <w:rPr>
      <w:rFonts w:ascii="XO Thames" w:eastAsia="Times New Roman" w:hAnsi="XO Thames" w:cs="Times New Roman"/>
      <w:color w:val="000000"/>
      <w:sz w:val="28"/>
      <w:szCs w:val="20"/>
      <w:lang w:eastAsia="ru-RU"/>
    </w:rPr>
  </w:style>
  <w:style w:type="paragraph" w:styleId="34">
    <w:name w:val="Body Text 3"/>
    <w:basedOn w:val="a"/>
    <w:link w:val="35"/>
    <w:rsid w:val="00524A1D"/>
    <w:pPr>
      <w:spacing w:after="0" w:line="240" w:lineRule="auto"/>
      <w:jc w:val="center"/>
    </w:pPr>
    <w:rPr>
      <w:rFonts w:ascii="Times New Roman" w:eastAsia="Times New Roman" w:hAnsi="Times New Roman"/>
      <w:b/>
      <w:color w:val="000000"/>
      <w:sz w:val="28"/>
      <w:szCs w:val="20"/>
      <w:lang w:eastAsia="ru-RU"/>
    </w:rPr>
  </w:style>
  <w:style w:type="character" w:customStyle="1" w:styleId="35">
    <w:name w:val="Основной текст 3 Знак"/>
    <w:basedOn w:val="a0"/>
    <w:link w:val="34"/>
    <w:rsid w:val="00524A1D"/>
    <w:rPr>
      <w:rFonts w:ascii="Times New Roman" w:eastAsia="Times New Roman" w:hAnsi="Times New Roman" w:cs="Times New Roman"/>
      <w:b/>
      <w:color w:val="000000"/>
      <w:sz w:val="28"/>
      <w:szCs w:val="20"/>
      <w:lang w:eastAsia="ru-RU"/>
    </w:rPr>
  </w:style>
  <w:style w:type="paragraph" w:styleId="61">
    <w:name w:val="toc 6"/>
    <w:next w:val="a"/>
    <w:link w:val="62"/>
    <w:uiPriority w:val="39"/>
    <w:rsid w:val="00524A1D"/>
    <w:pPr>
      <w:spacing w:after="0" w:line="240"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524A1D"/>
    <w:rPr>
      <w:rFonts w:ascii="XO Thames" w:eastAsia="Times New Roman" w:hAnsi="XO Thames" w:cs="Times New Roman"/>
      <w:color w:val="000000"/>
      <w:sz w:val="28"/>
      <w:szCs w:val="20"/>
      <w:lang w:eastAsia="ru-RU"/>
    </w:rPr>
  </w:style>
  <w:style w:type="paragraph" w:styleId="7">
    <w:name w:val="toc 7"/>
    <w:next w:val="a"/>
    <w:link w:val="70"/>
    <w:uiPriority w:val="39"/>
    <w:rsid w:val="00524A1D"/>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524A1D"/>
    <w:rPr>
      <w:rFonts w:ascii="XO Thames" w:eastAsia="Times New Roman" w:hAnsi="XO Thames" w:cs="Times New Roman"/>
      <w:color w:val="000000"/>
      <w:sz w:val="28"/>
      <w:szCs w:val="20"/>
      <w:lang w:eastAsia="ru-RU"/>
    </w:rPr>
  </w:style>
  <w:style w:type="paragraph" w:styleId="26">
    <w:name w:val="Body Text 2"/>
    <w:basedOn w:val="a"/>
    <w:link w:val="27"/>
    <w:rsid w:val="00524A1D"/>
    <w:pPr>
      <w:spacing w:after="0" w:line="240" w:lineRule="auto"/>
      <w:jc w:val="center"/>
    </w:pPr>
    <w:rPr>
      <w:rFonts w:ascii="Times New Roman" w:eastAsia="Times New Roman" w:hAnsi="Times New Roman"/>
      <w:color w:val="000000"/>
      <w:sz w:val="28"/>
      <w:szCs w:val="20"/>
      <w:lang w:eastAsia="ru-RU"/>
    </w:rPr>
  </w:style>
  <w:style w:type="character" w:customStyle="1" w:styleId="27">
    <w:name w:val="Основной текст 2 Знак"/>
    <w:basedOn w:val="a0"/>
    <w:link w:val="26"/>
    <w:rsid w:val="00524A1D"/>
    <w:rPr>
      <w:rFonts w:ascii="Times New Roman" w:eastAsia="Times New Roman" w:hAnsi="Times New Roman" w:cs="Times New Roman"/>
      <w:color w:val="000000"/>
      <w:sz w:val="28"/>
      <w:szCs w:val="20"/>
      <w:lang w:eastAsia="ru-RU"/>
    </w:rPr>
  </w:style>
  <w:style w:type="character" w:customStyle="1" w:styleId="a5">
    <w:name w:val="Абзац списка Знак"/>
    <w:basedOn w:val="17"/>
    <w:link w:val="a4"/>
    <w:rsid w:val="00524A1D"/>
    <w:rPr>
      <w:rFonts w:ascii="Times New Roman" w:eastAsia="Times New Roman" w:hAnsi="Times New Roman" w:cs="Times New Roman"/>
      <w:sz w:val="24"/>
      <w:szCs w:val="24"/>
      <w:lang w:eastAsia="ru-RU"/>
    </w:rPr>
  </w:style>
  <w:style w:type="paragraph" w:styleId="36">
    <w:name w:val="toc 3"/>
    <w:next w:val="a"/>
    <w:link w:val="37"/>
    <w:uiPriority w:val="39"/>
    <w:rsid w:val="00524A1D"/>
    <w:pPr>
      <w:spacing w:after="0" w:line="240" w:lineRule="auto"/>
      <w:ind w:left="400"/>
    </w:pPr>
    <w:rPr>
      <w:rFonts w:ascii="XO Thames" w:eastAsia="Times New Roman" w:hAnsi="XO Thames" w:cs="Times New Roman"/>
      <w:color w:val="000000"/>
      <w:sz w:val="28"/>
      <w:szCs w:val="20"/>
      <w:lang w:eastAsia="ru-RU"/>
    </w:rPr>
  </w:style>
  <w:style w:type="character" w:customStyle="1" w:styleId="37">
    <w:name w:val="Оглавление 3 Знак"/>
    <w:link w:val="36"/>
    <w:uiPriority w:val="39"/>
    <w:rsid w:val="00524A1D"/>
    <w:rPr>
      <w:rFonts w:ascii="XO Thames" w:eastAsia="Times New Roman" w:hAnsi="XO Thames" w:cs="Times New Roman"/>
      <w:color w:val="000000"/>
      <w:sz w:val="28"/>
      <w:szCs w:val="20"/>
      <w:lang w:eastAsia="ru-RU"/>
    </w:rPr>
  </w:style>
  <w:style w:type="paragraph" w:customStyle="1" w:styleId="18">
    <w:name w:val="Основной шрифт абзаца1"/>
    <w:rsid w:val="00524A1D"/>
    <w:pPr>
      <w:spacing w:after="0" w:line="240" w:lineRule="auto"/>
    </w:pPr>
    <w:rPr>
      <w:rFonts w:ascii="Times New Roman" w:eastAsia="Times New Roman" w:hAnsi="Times New Roman" w:cs="Times New Roman"/>
      <w:color w:val="000000"/>
      <w:sz w:val="20"/>
      <w:szCs w:val="20"/>
      <w:lang w:eastAsia="ru-RU"/>
    </w:rPr>
  </w:style>
  <w:style w:type="paragraph" w:customStyle="1" w:styleId="13">
    <w:name w:val="Гиперссылка1"/>
    <w:link w:val="ad"/>
    <w:rsid w:val="00524A1D"/>
    <w:pPr>
      <w:spacing w:after="0" w:line="240" w:lineRule="auto"/>
    </w:pPr>
    <w:rPr>
      <w:color w:val="0000FF" w:themeColor="hyperlink"/>
      <w:u w:val="single"/>
    </w:rPr>
  </w:style>
  <w:style w:type="paragraph" w:customStyle="1" w:styleId="Footnote">
    <w:name w:val="Footnote"/>
    <w:rsid w:val="00524A1D"/>
    <w:pPr>
      <w:spacing w:after="0" w:line="240" w:lineRule="auto"/>
      <w:ind w:firstLine="851"/>
      <w:jc w:val="both"/>
    </w:pPr>
    <w:rPr>
      <w:rFonts w:ascii="XO Thames" w:eastAsia="Times New Roman" w:hAnsi="XO Thames" w:cs="Times New Roman"/>
      <w:color w:val="000000"/>
      <w:szCs w:val="20"/>
      <w:lang w:eastAsia="ru-RU"/>
    </w:rPr>
  </w:style>
  <w:style w:type="paragraph" w:styleId="19">
    <w:name w:val="toc 1"/>
    <w:next w:val="a"/>
    <w:link w:val="1a"/>
    <w:uiPriority w:val="39"/>
    <w:rsid w:val="00524A1D"/>
    <w:pPr>
      <w:spacing w:after="0" w:line="240" w:lineRule="auto"/>
    </w:pPr>
    <w:rPr>
      <w:rFonts w:ascii="XO Thames" w:eastAsia="Times New Roman" w:hAnsi="XO Thames" w:cs="Times New Roman"/>
      <w:b/>
      <w:color w:val="000000"/>
      <w:sz w:val="28"/>
      <w:szCs w:val="20"/>
      <w:lang w:eastAsia="ru-RU"/>
    </w:rPr>
  </w:style>
  <w:style w:type="character" w:customStyle="1" w:styleId="1a">
    <w:name w:val="Оглавление 1 Знак"/>
    <w:link w:val="19"/>
    <w:uiPriority w:val="39"/>
    <w:rsid w:val="00524A1D"/>
    <w:rPr>
      <w:rFonts w:ascii="XO Thames" w:eastAsia="Times New Roman" w:hAnsi="XO Thames" w:cs="Times New Roman"/>
      <w:b/>
      <w:color w:val="000000"/>
      <w:sz w:val="28"/>
      <w:szCs w:val="20"/>
      <w:lang w:eastAsia="ru-RU"/>
    </w:rPr>
  </w:style>
  <w:style w:type="paragraph" w:customStyle="1" w:styleId="HeaderandFooter">
    <w:name w:val="Header and Footer"/>
    <w:rsid w:val="00524A1D"/>
    <w:pPr>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524A1D"/>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524A1D"/>
    <w:rPr>
      <w:rFonts w:ascii="XO Thames" w:eastAsia="Times New Roman" w:hAnsi="XO Thames" w:cs="Times New Roman"/>
      <w:color w:val="000000"/>
      <w:sz w:val="28"/>
      <w:szCs w:val="20"/>
      <w:lang w:eastAsia="ru-RU"/>
    </w:rPr>
  </w:style>
  <w:style w:type="paragraph" w:styleId="81">
    <w:name w:val="toc 8"/>
    <w:next w:val="a"/>
    <w:link w:val="82"/>
    <w:uiPriority w:val="39"/>
    <w:rsid w:val="00524A1D"/>
    <w:pPr>
      <w:spacing w:after="0" w:line="240"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524A1D"/>
    <w:rPr>
      <w:rFonts w:ascii="XO Thames" w:eastAsia="Times New Roman" w:hAnsi="XO Thames" w:cs="Times New Roman"/>
      <w:color w:val="000000"/>
      <w:sz w:val="28"/>
      <w:szCs w:val="20"/>
      <w:lang w:eastAsia="ru-RU"/>
    </w:rPr>
  </w:style>
  <w:style w:type="paragraph" w:styleId="51">
    <w:name w:val="toc 5"/>
    <w:next w:val="a"/>
    <w:link w:val="52"/>
    <w:uiPriority w:val="39"/>
    <w:rsid w:val="00524A1D"/>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524A1D"/>
    <w:rPr>
      <w:rFonts w:ascii="XO Thames" w:eastAsia="Times New Roman" w:hAnsi="XO Thames" w:cs="Times New Roman"/>
      <w:color w:val="000000"/>
      <w:sz w:val="28"/>
      <w:szCs w:val="20"/>
      <w:lang w:eastAsia="ru-RU"/>
    </w:rPr>
  </w:style>
  <w:style w:type="paragraph" w:styleId="afe">
    <w:name w:val="Subtitle"/>
    <w:next w:val="a"/>
    <w:link w:val="aff"/>
    <w:uiPriority w:val="11"/>
    <w:qFormat/>
    <w:rsid w:val="00524A1D"/>
    <w:pPr>
      <w:spacing w:after="0" w:line="240" w:lineRule="auto"/>
      <w:jc w:val="both"/>
    </w:pPr>
    <w:rPr>
      <w:rFonts w:ascii="XO Thames" w:eastAsia="Times New Roman" w:hAnsi="XO Thames" w:cs="Times New Roman"/>
      <w:i/>
      <w:color w:val="000000"/>
      <w:sz w:val="24"/>
      <w:szCs w:val="20"/>
      <w:lang w:eastAsia="ru-RU"/>
    </w:rPr>
  </w:style>
  <w:style w:type="character" w:customStyle="1" w:styleId="aff">
    <w:name w:val="Подзаголовок Знак"/>
    <w:basedOn w:val="a0"/>
    <w:link w:val="afe"/>
    <w:uiPriority w:val="11"/>
    <w:rsid w:val="00524A1D"/>
    <w:rPr>
      <w:rFonts w:ascii="XO Thames" w:eastAsia="Times New Roman" w:hAnsi="XO Thames" w:cs="Times New Roman"/>
      <w:i/>
      <w:color w:val="000000"/>
      <w:sz w:val="24"/>
      <w:szCs w:val="20"/>
      <w:lang w:eastAsia="ru-RU"/>
    </w:rPr>
  </w:style>
  <w:style w:type="paragraph" w:styleId="aff0">
    <w:name w:val="Title"/>
    <w:next w:val="a"/>
    <w:link w:val="aff1"/>
    <w:uiPriority w:val="10"/>
    <w:qFormat/>
    <w:rsid w:val="00524A1D"/>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f1">
    <w:name w:val="Название Знак"/>
    <w:basedOn w:val="a0"/>
    <w:link w:val="aff0"/>
    <w:uiPriority w:val="10"/>
    <w:rsid w:val="00524A1D"/>
    <w:rPr>
      <w:rFonts w:ascii="XO Thames" w:eastAsia="Times New Roman" w:hAnsi="XO Thames" w:cs="Times New Roman"/>
      <w:b/>
      <w:caps/>
      <w:color w:val="000000"/>
      <w:sz w:val="40"/>
      <w:szCs w:val="20"/>
      <w:lang w:eastAsia="ru-RU"/>
    </w:rPr>
  </w:style>
  <w:style w:type="table" w:customStyle="1" w:styleId="110">
    <w:name w:val="Сетка таблицы11"/>
    <w:basedOn w:val="a1"/>
    <w:rsid w:val="00524A1D"/>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1"/>
    <w:next w:val="a3"/>
    <w:rsid w:val="00524A1D"/>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Без интервала Знак"/>
    <w:link w:val="ab"/>
    <w:rsid w:val="00883CC6"/>
    <w:rPr>
      <w:rFonts w:ascii="Times New Roman" w:eastAsia="Times New Roman" w:hAnsi="Times New Roman" w:cs="Times New Roman"/>
      <w:sz w:val="24"/>
      <w:szCs w:val="24"/>
      <w:lang w:eastAsia="ru-RU"/>
    </w:rPr>
  </w:style>
  <w:style w:type="character" w:customStyle="1" w:styleId="af8">
    <w:name w:val="Обычный (веб) Знак"/>
    <w:basedOn w:val="17"/>
    <w:link w:val="af7"/>
    <w:rsid w:val="00883CC6"/>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CA11DC"/>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uiPriority w:val="9"/>
    <w:semiHidden/>
    <w:rsid w:val="00CA11DC"/>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7490">
      <w:bodyDiv w:val="1"/>
      <w:marLeft w:val="0"/>
      <w:marRight w:val="0"/>
      <w:marTop w:val="0"/>
      <w:marBottom w:val="0"/>
      <w:divBdr>
        <w:top w:val="none" w:sz="0" w:space="0" w:color="auto"/>
        <w:left w:val="none" w:sz="0" w:space="0" w:color="auto"/>
        <w:bottom w:val="none" w:sz="0" w:space="0" w:color="auto"/>
        <w:right w:val="none" w:sz="0" w:space="0" w:color="auto"/>
      </w:divBdr>
    </w:div>
    <w:div w:id="89468808">
      <w:bodyDiv w:val="1"/>
      <w:marLeft w:val="0"/>
      <w:marRight w:val="0"/>
      <w:marTop w:val="0"/>
      <w:marBottom w:val="0"/>
      <w:divBdr>
        <w:top w:val="none" w:sz="0" w:space="0" w:color="auto"/>
        <w:left w:val="none" w:sz="0" w:space="0" w:color="auto"/>
        <w:bottom w:val="none" w:sz="0" w:space="0" w:color="auto"/>
        <w:right w:val="none" w:sz="0" w:space="0" w:color="auto"/>
      </w:divBdr>
    </w:div>
    <w:div w:id="110444352">
      <w:bodyDiv w:val="1"/>
      <w:marLeft w:val="0"/>
      <w:marRight w:val="0"/>
      <w:marTop w:val="0"/>
      <w:marBottom w:val="0"/>
      <w:divBdr>
        <w:top w:val="none" w:sz="0" w:space="0" w:color="auto"/>
        <w:left w:val="none" w:sz="0" w:space="0" w:color="auto"/>
        <w:bottom w:val="none" w:sz="0" w:space="0" w:color="auto"/>
        <w:right w:val="none" w:sz="0" w:space="0" w:color="auto"/>
      </w:divBdr>
    </w:div>
    <w:div w:id="173619182">
      <w:bodyDiv w:val="1"/>
      <w:marLeft w:val="0"/>
      <w:marRight w:val="0"/>
      <w:marTop w:val="0"/>
      <w:marBottom w:val="0"/>
      <w:divBdr>
        <w:top w:val="none" w:sz="0" w:space="0" w:color="auto"/>
        <w:left w:val="none" w:sz="0" w:space="0" w:color="auto"/>
        <w:bottom w:val="none" w:sz="0" w:space="0" w:color="auto"/>
        <w:right w:val="none" w:sz="0" w:space="0" w:color="auto"/>
      </w:divBdr>
    </w:div>
    <w:div w:id="201989345">
      <w:bodyDiv w:val="1"/>
      <w:marLeft w:val="0"/>
      <w:marRight w:val="0"/>
      <w:marTop w:val="0"/>
      <w:marBottom w:val="0"/>
      <w:divBdr>
        <w:top w:val="none" w:sz="0" w:space="0" w:color="auto"/>
        <w:left w:val="none" w:sz="0" w:space="0" w:color="auto"/>
        <w:bottom w:val="none" w:sz="0" w:space="0" w:color="auto"/>
        <w:right w:val="none" w:sz="0" w:space="0" w:color="auto"/>
      </w:divBdr>
    </w:div>
    <w:div w:id="236979751">
      <w:bodyDiv w:val="1"/>
      <w:marLeft w:val="0"/>
      <w:marRight w:val="0"/>
      <w:marTop w:val="0"/>
      <w:marBottom w:val="0"/>
      <w:divBdr>
        <w:top w:val="none" w:sz="0" w:space="0" w:color="auto"/>
        <w:left w:val="none" w:sz="0" w:space="0" w:color="auto"/>
        <w:bottom w:val="none" w:sz="0" w:space="0" w:color="auto"/>
        <w:right w:val="none" w:sz="0" w:space="0" w:color="auto"/>
      </w:divBdr>
    </w:div>
    <w:div w:id="289626361">
      <w:bodyDiv w:val="1"/>
      <w:marLeft w:val="0"/>
      <w:marRight w:val="0"/>
      <w:marTop w:val="0"/>
      <w:marBottom w:val="0"/>
      <w:divBdr>
        <w:top w:val="none" w:sz="0" w:space="0" w:color="auto"/>
        <w:left w:val="none" w:sz="0" w:space="0" w:color="auto"/>
        <w:bottom w:val="none" w:sz="0" w:space="0" w:color="auto"/>
        <w:right w:val="none" w:sz="0" w:space="0" w:color="auto"/>
      </w:divBdr>
    </w:div>
    <w:div w:id="327293611">
      <w:bodyDiv w:val="1"/>
      <w:marLeft w:val="0"/>
      <w:marRight w:val="0"/>
      <w:marTop w:val="0"/>
      <w:marBottom w:val="0"/>
      <w:divBdr>
        <w:top w:val="none" w:sz="0" w:space="0" w:color="auto"/>
        <w:left w:val="none" w:sz="0" w:space="0" w:color="auto"/>
        <w:bottom w:val="none" w:sz="0" w:space="0" w:color="auto"/>
        <w:right w:val="none" w:sz="0" w:space="0" w:color="auto"/>
      </w:divBdr>
    </w:div>
    <w:div w:id="505442731">
      <w:bodyDiv w:val="1"/>
      <w:marLeft w:val="0"/>
      <w:marRight w:val="0"/>
      <w:marTop w:val="0"/>
      <w:marBottom w:val="0"/>
      <w:divBdr>
        <w:top w:val="none" w:sz="0" w:space="0" w:color="auto"/>
        <w:left w:val="none" w:sz="0" w:space="0" w:color="auto"/>
        <w:bottom w:val="none" w:sz="0" w:space="0" w:color="auto"/>
        <w:right w:val="none" w:sz="0" w:space="0" w:color="auto"/>
      </w:divBdr>
    </w:div>
    <w:div w:id="574706356">
      <w:bodyDiv w:val="1"/>
      <w:marLeft w:val="0"/>
      <w:marRight w:val="0"/>
      <w:marTop w:val="0"/>
      <w:marBottom w:val="0"/>
      <w:divBdr>
        <w:top w:val="none" w:sz="0" w:space="0" w:color="auto"/>
        <w:left w:val="none" w:sz="0" w:space="0" w:color="auto"/>
        <w:bottom w:val="none" w:sz="0" w:space="0" w:color="auto"/>
        <w:right w:val="none" w:sz="0" w:space="0" w:color="auto"/>
      </w:divBdr>
    </w:div>
    <w:div w:id="591163558">
      <w:bodyDiv w:val="1"/>
      <w:marLeft w:val="0"/>
      <w:marRight w:val="0"/>
      <w:marTop w:val="0"/>
      <w:marBottom w:val="0"/>
      <w:divBdr>
        <w:top w:val="none" w:sz="0" w:space="0" w:color="auto"/>
        <w:left w:val="none" w:sz="0" w:space="0" w:color="auto"/>
        <w:bottom w:val="none" w:sz="0" w:space="0" w:color="auto"/>
        <w:right w:val="none" w:sz="0" w:space="0" w:color="auto"/>
      </w:divBdr>
    </w:div>
    <w:div w:id="596183349">
      <w:bodyDiv w:val="1"/>
      <w:marLeft w:val="0"/>
      <w:marRight w:val="0"/>
      <w:marTop w:val="0"/>
      <w:marBottom w:val="0"/>
      <w:divBdr>
        <w:top w:val="none" w:sz="0" w:space="0" w:color="auto"/>
        <w:left w:val="none" w:sz="0" w:space="0" w:color="auto"/>
        <w:bottom w:val="none" w:sz="0" w:space="0" w:color="auto"/>
        <w:right w:val="none" w:sz="0" w:space="0" w:color="auto"/>
      </w:divBdr>
    </w:div>
    <w:div w:id="683629599">
      <w:bodyDiv w:val="1"/>
      <w:marLeft w:val="0"/>
      <w:marRight w:val="0"/>
      <w:marTop w:val="0"/>
      <w:marBottom w:val="0"/>
      <w:divBdr>
        <w:top w:val="none" w:sz="0" w:space="0" w:color="auto"/>
        <w:left w:val="none" w:sz="0" w:space="0" w:color="auto"/>
        <w:bottom w:val="none" w:sz="0" w:space="0" w:color="auto"/>
        <w:right w:val="none" w:sz="0" w:space="0" w:color="auto"/>
      </w:divBdr>
    </w:div>
    <w:div w:id="740366437">
      <w:bodyDiv w:val="1"/>
      <w:marLeft w:val="0"/>
      <w:marRight w:val="0"/>
      <w:marTop w:val="0"/>
      <w:marBottom w:val="0"/>
      <w:divBdr>
        <w:top w:val="none" w:sz="0" w:space="0" w:color="auto"/>
        <w:left w:val="none" w:sz="0" w:space="0" w:color="auto"/>
        <w:bottom w:val="none" w:sz="0" w:space="0" w:color="auto"/>
        <w:right w:val="none" w:sz="0" w:space="0" w:color="auto"/>
      </w:divBdr>
    </w:div>
    <w:div w:id="824779147">
      <w:bodyDiv w:val="1"/>
      <w:marLeft w:val="0"/>
      <w:marRight w:val="0"/>
      <w:marTop w:val="0"/>
      <w:marBottom w:val="0"/>
      <w:divBdr>
        <w:top w:val="none" w:sz="0" w:space="0" w:color="auto"/>
        <w:left w:val="none" w:sz="0" w:space="0" w:color="auto"/>
        <w:bottom w:val="none" w:sz="0" w:space="0" w:color="auto"/>
        <w:right w:val="none" w:sz="0" w:space="0" w:color="auto"/>
      </w:divBdr>
    </w:div>
    <w:div w:id="879827118">
      <w:bodyDiv w:val="1"/>
      <w:marLeft w:val="0"/>
      <w:marRight w:val="0"/>
      <w:marTop w:val="0"/>
      <w:marBottom w:val="0"/>
      <w:divBdr>
        <w:top w:val="none" w:sz="0" w:space="0" w:color="auto"/>
        <w:left w:val="none" w:sz="0" w:space="0" w:color="auto"/>
        <w:bottom w:val="none" w:sz="0" w:space="0" w:color="auto"/>
        <w:right w:val="none" w:sz="0" w:space="0" w:color="auto"/>
      </w:divBdr>
    </w:div>
    <w:div w:id="931817936">
      <w:bodyDiv w:val="1"/>
      <w:marLeft w:val="0"/>
      <w:marRight w:val="0"/>
      <w:marTop w:val="0"/>
      <w:marBottom w:val="0"/>
      <w:divBdr>
        <w:top w:val="none" w:sz="0" w:space="0" w:color="auto"/>
        <w:left w:val="none" w:sz="0" w:space="0" w:color="auto"/>
        <w:bottom w:val="none" w:sz="0" w:space="0" w:color="auto"/>
        <w:right w:val="none" w:sz="0" w:space="0" w:color="auto"/>
      </w:divBdr>
    </w:div>
    <w:div w:id="949779022">
      <w:bodyDiv w:val="1"/>
      <w:marLeft w:val="0"/>
      <w:marRight w:val="0"/>
      <w:marTop w:val="0"/>
      <w:marBottom w:val="0"/>
      <w:divBdr>
        <w:top w:val="none" w:sz="0" w:space="0" w:color="auto"/>
        <w:left w:val="none" w:sz="0" w:space="0" w:color="auto"/>
        <w:bottom w:val="none" w:sz="0" w:space="0" w:color="auto"/>
        <w:right w:val="none" w:sz="0" w:space="0" w:color="auto"/>
      </w:divBdr>
    </w:div>
    <w:div w:id="957566053">
      <w:bodyDiv w:val="1"/>
      <w:marLeft w:val="0"/>
      <w:marRight w:val="0"/>
      <w:marTop w:val="0"/>
      <w:marBottom w:val="0"/>
      <w:divBdr>
        <w:top w:val="none" w:sz="0" w:space="0" w:color="auto"/>
        <w:left w:val="none" w:sz="0" w:space="0" w:color="auto"/>
        <w:bottom w:val="none" w:sz="0" w:space="0" w:color="auto"/>
        <w:right w:val="none" w:sz="0" w:space="0" w:color="auto"/>
      </w:divBdr>
    </w:div>
    <w:div w:id="990668860">
      <w:bodyDiv w:val="1"/>
      <w:marLeft w:val="0"/>
      <w:marRight w:val="0"/>
      <w:marTop w:val="0"/>
      <w:marBottom w:val="0"/>
      <w:divBdr>
        <w:top w:val="none" w:sz="0" w:space="0" w:color="auto"/>
        <w:left w:val="none" w:sz="0" w:space="0" w:color="auto"/>
        <w:bottom w:val="none" w:sz="0" w:space="0" w:color="auto"/>
        <w:right w:val="none" w:sz="0" w:space="0" w:color="auto"/>
      </w:divBdr>
    </w:div>
    <w:div w:id="999694768">
      <w:bodyDiv w:val="1"/>
      <w:marLeft w:val="0"/>
      <w:marRight w:val="0"/>
      <w:marTop w:val="0"/>
      <w:marBottom w:val="0"/>
      <w:divBdr>
        <w:top w:val="none" w:sz="0" w:space="0" w:color="auto"/>
        <w:left w:val="none" w:sz="0" w:space="0" w:color="auto"/>
        <w:bottom w:val="none" w:sz="0" w:space="0" w:color="auto"/>
        <w:right w:val="none" w:sz="0" w:space="0" w:color="auto"/>
      </w:divBdr>
    </w:div>
    <w:div w:id="1043402401">
      <w:bodyDiv w:val="1"/>
      <w:marLeft w:val="0"/>
      <w:marRight w:val="0"/>
      <w:marTop w:val="0"/>
      <w:marBottom w:val="0"/>
      <w:divBdr>
        <w:top w:val="none" w:sz="0" w:space="0" w:color="auto"/>
        <w:left w:val="none" w:sz="0" w:space="0" w:color="auto"/>
        <w:bottom w:val="none" w:sz="0" w:space="0" w:color="auto"/>
        <w:right w:val="none" w:sz="0" w:space="0" w:color="auto"/>
      </w:divBdr>
    </w:div>
    <w:div w:id="1103644527">
      <w:bodyDiv w:val="1"/>
      <w:marLeft w:val="0"/>
      <w:marRight w:val="0"/>
      <w:marTop w:val="0"/>
      <w:marBottom w:val="0"/>
      <w:divBdr>
        <w:top w:val="none" w:sz="0" w:space="0" w:color="auto"/>
        <w:left w:val="none" w:sz="0" w:space="0" w:color="auto"/>
        <w:bottom w:val="none" w:sz="0" w:space="0" w:color="auto"/>
        <w:right w:val="none" w:sz="0" w:space="0" w:color="auto"/>
      </w:divBdr>
    </w:div>
    <w:div w:id="1106736209">
      <w:bodyDiv w:val="1"/>
      <w:marLeft w:val="0"/>
      <w:marRight w:val="0"/>
      <w:marTop w:val="0"/>
      <w:marBottom w:val="0"/>
      <w:divBdr>
        <w:top w:val="none" w:sz="0" w:space="0" w:color="auto"/>
        <w:left w:val="none" w:sz="0" w:space="0" w:color="auto"/>
        <w:bottom w:val="none" w:sz="0" w:space="0" w:color="auto"/>
        <w:right w:val="none" w:sz="0" w:space="0" w:color="auto"/>
      </w:divBdr>
    </w:div>
    <w:div w:id="1111974632">
      <w:bodyDiv w:val="1"/>
      <w:marLeft w:val="0"/>
      <w:marRight w:val="0"/>
      <w:marTop w:val="0"/>
      <w:marBottom w:val="0"/>
      <w:divBdr>
        <w:top w:val="none" w:sz="0" w:space="0" w:color="auto"/>
        <w:left w:val="none" w:sz="0" w:space="0" w:color="auto"/>
        <w:bottom w:val="none" w:sz="0" w:space="0" w:color="auto"/>
        <w:right w:val="none" w:sz="0" w:space="0" w:color="auto"/>
      </w:divBdr>
    </w:div>
    <w:div w:id="1141190398">
      <w:bodyDiv w:val="1"/>
      <w:marLeft w:val="0"/>
      <w:marRight w:val="0"/>
      <w:marTop w:val="0"/>
      <w:marBottom w:val="0"/>
      <w:divBdr>
        <w:top w:val="none" w:sz="0" w:space="0" w:color="auto"/>
        <w:left w:val="none" w:sz="0" w:space="0" w:color="auto"/>
        <w:bottom w:val="none" w:sz="0" w:space="0" w:color="auto"/>
        <w:right w:val="none" w:sz="0" w:space="0" w:color="auto"/>
      </w:divBdr>
    </w:div>
    <w:div w:id="1167092619">
      <w:bodyDiv w:val="1"/>
      <w:marLeft w:val="0"/>
      <w:marRight w:val="0"/>
      <w:marTop w:val="0"/>
      <w:marBottom w:val="0"/>
      <w:divBdr>
        <w:top w:val="none" w:sz="0" w:space="0" w:color="auto"/>
        <w:left w:val="none" w:sz="0" w:space="0" w:color="auto"/>
        <w:bottom w:val="none" w:sz="0" w:space="0" w:color="auto"/>
        <w:right w:val="none" w:sz="0" w:space="0" w:color="auto"/>
      </w:divBdr>
    </w:div>
    <w:div w:id="1226064179">
      <w:bodyDiv w:val="1"/>
      <w:marLeft w:val="0"/>
      <w:marRight w:val="0"/>
      <w:marTop w:val="0"/>
      <w:marBottom w:val="0"/>
      <w:divBdr>
        <w:top w:val="none" w:sz="0" w:space="0" w:color="auto"/>
        <w:left w:val="none" w:sz="0" w:space="0" w:color="auto"/>
        <w:bottom w:val="none" w:sz="0" w:space="0" w:color="auto"/>
        <w:right w:val="none" w:sz="0" w:space="0" w:color="auto"/>
      </w:divBdr>
    </w:div>
    <w:div w:id="1234853585">
      <w:bodyDiv w:val="1"/>
      <w:marLeft w:val="0"/>
      <w:marRight w:val="0"/>
      <w:marTop w:val="0"/>
      <w:marBottom w:val="0"/>
      <w:divBdr>
        <w:top w:val="none" w:sz="0" w:space="0" w:color="auto"/>
        <w:left w:val="none" w:sz="0" w:space="0" w:color="auto"/>
        <w:bottom w:val="none" w:sz="0" w:space="0" w:color="auto"/>
        <w:right w:val="none" w:sz="0" w:space="0" w:color="auto"/>
      </w:divBdr>
    </w:div>
    <w:div w:id="1280382415">
      <w:bodyDiv w:val="1"/>
      <w:marLeft w:val="0"/>
      <w:marRight w:val="0"/>
      <w:marTop w:val="0"/>
      <w:marBottom w:val="0"/>
      <w:divBdr>
        <w:top w:val="none" w:sz="0" w:space="0" w:color="auto"/>
        <w:left w:val="none" w:sz="0" w:space="0" w:color="auto"/>
        <w:bottom w:val="none" w:sz="0" w:space="0" w:color="auto"/>
        <w:right w:val="none" w:sz="0" w:space="0" w:color="auto"/>
      </w:divBdr>
    </w:div>
    <w:div w:id="1308438577">
      <w:bodyDiv w:val="1"/>
      <w:marLeft w:val="0"/>
      <w:marRight w:val="0"/>
      <w:marTop w:val="0"/>
      <w:marBottom w:val="0"/>
      <w:divBdr>
        <w:top w:val="none" w:sz="0" w:space="0" w:color="auto"/>
        <w:left w:val="none" w:sz="0" w:space="0" w:color="auto"/>
        <w:bottom w:val="none" w:sz="0" w:space="0" w:color="auto"/>
        <w:right w:val="none" w:sz="0" w:space="0" w:color="auto"/>
      </w:divBdr>
    </w:div>
    <w:div w:id="1323049429">
      <w:bodyDiv w:val="1"/>
      <w:marLeft w:val="0"/>
      <w:marRight w:val="0"/>
      <w:marTop w:val="0"/>
      <w:marBottom w:val="0"/>
      <w:divBdr>
        <w:top w:val="none" w:sz="0" w:space="0" w:color="auto"/>
        <w:left w:val="none" w:sz="0" w:space="0" w:color="auto"/>
        <w:bottom w:val="none" w:sz="0" w:space="0" w:color="auto"/>
        <w:right w:val="none" w:sz="0" w:space="0" w:color="auto"/>
      </w:divBdr>
    </w:div>
    <w:div w:id="1408725170">
      <w:bodyDiv w:val="1"/>
      <w:marLeft w:val="0"/>
      <w:marRight w:val="0"/>
      <w:marTop w:val="0"/>
      <w:marBottom w:val="0"/>
      <w:divBdr>
        <w:top w:val="none" w:sz="0" w:space="0" w:color="auto"/>
        <w:left w:val="none" w:sz="0" w:space="0" w:color="auto"/>
        <w:bottom w:val="none" w:sz="0" w:space="0" w:color="auto"/>
        <w:right w:val="none" w:sz="0" w:space="0" w:color="auto"/>
      </w:divBdr>
    </w:div>
    <w:div w:id="1415318817">
      <w:bodyDiv w:val="1"/>
      <w:marLeft w:val="0"/>
      <w:marRight w:val="0"/>
      <w:marTop w:val="0"/>
      <w:marBottom w:val="0"/>
      <w:divBdr>
        <w:top w:val="none" w:sz="0" w:space="0" w:color="auto"/>
        <w:left w:val="none" w:sz="0" w:space="0" w:color="auto"/>
        <w:bottom w:val="none" w:sz="0" w:space="0" w:color="auto"/>
        <w:right w:val="none" w:sz="0" w:space="0" w:color="auto"/>
      </w:divBdr>
    </w:div>
    <w:div w:id="1448697042">
      <w:bodyDiv w:val="1"/>
      <w:marLeft w:val="0"/>
      <w:marRight w:val="0"/>
      <w:marTop w:val="0"/>
      <w:marBottom w:val="0"/>
      <w:divBdr>
        <w:top w:val="none" w:sz="0" w:space="0" w:color="auto"/>
        <w:left w:val="none" w:sz="0" w:space="0" w:color="auto"/>
        <w:bottom w:val="none" w:sz="0" w:space="0" w:color="auto"/>
        <w:right w:val="none" w:sz="0" w:space="0" w:color="auto"/>
      </w:divBdr>
    </w:div>
    <w:div w:id="1500386667">
      <w:bodyDiv w:val="1"/>
      <w:marLeft w:val="0"/>
      <w:marRight w:val="0"/>
      <w:marTop w:val="0"/>
      <w:marBottom w:val="0"/>
      <w:divBdr>
        <w:top w:val="none" w:sz="0" w:space="0" w:color="auto"/>
        <w:left w:val="none" w:sz="0" w:space="0" w:color="auto"/>
        <w:bottom w:val="none" w:sz="0" w:space="0" w:color="auto"/>
        <w:right w:val="none" w:sz="0" w:space="0" w:color="auto"/>
      </w:divBdr>
    </w:div>
    <w:div w:id="1574393536">
      <w:bodyDiv w:val="1"/>
      <w:marLeft w:val="0"/>
      <w:marRight w:val="0"/>
      <w:marTop w:val="0"/>
      <w:marBottom w:val="0"/>
      <w:divBdr>
        <w:top w:val="none" w:sz="0" w:space="0" w:color="auto"/>
        <w:left w:val="none" w:sz="0" w:space="0" w:color="auto"/>
        <w:bottom w:val="none" w:sz="0" w:space="0" w:color="auto"/>
        <w:right w:val="none" w:sz="0" w:space="0" w:color="auto"/>
      </w:divBdr>
    </w:div>
    <w:div w:id="1611086076">
      <w:bodyDiv w:val="1"/>
      <w:marLeft w:val="0"/>
      <w:marRight w:val="0"/>
      <w:marTop w:val="0"/>
      <w:marBottom w:val="0"/>
      <w:divBdr>
        <w:top w:val="none" w:sz="0" w:space="0" w:color="auto"/>
        <w:left w:val="none" w:sz="0" w:space="0" w:color="auto"/>
        <w:bottom w:val="none" w:sz="0" w:space="0" w:color="auto"/>
        <w:right w:val="none" w:sz="0" w:space="0" w:color="auto"/>
      </w:divBdr>
    </w:div>
    <w:div w:id="1651791542">
      <w:bodyDiv w:val="1"/>
      <w:marLeft w:val="0"/>
      <w:marRight w:val="0"/>
      <w:marTop w:val="0"/>
      <w:marBottom w:val="0"/>
      <w:divBdr>
        <w:top w:val="none" w:sz="0" w:space="0" w:color="auto"/>
        <w:left w:val="none" w:sz="0" w:space="0" w:color="auto"/>
        <w:bottom w:val="none" w:sz="0" w:space="0" w:color="auto"/>
        <w:right w:val="none" w:sz="0" w:space="0" w:color="auto"/>
      </w:divBdr>
    </w:div>
    <w:div w:id="1704790923">
      <w:bodyDiv w:val="1"/>
      <w:marLeft w:val="0"/>
      <w:marRight w:val="0"/>
      <w:marTop w:val="0"/>
      <w:marBottom w:val="0"/>
      <w:divBdr>
        <w:top w:val="none" w:sz="0" w:space="0" w:color="auto"/>
        <w:left w:val="none" w:sz="0" w:space="0" w:color="auto"/>
        <w:bottom w:val="none" w:sz="0" w:space="0" w:color="auto"/>
        <w:right w:val="none" w:sz="0" w:space="0" w:color="auto"/>
      </w:divBdr>
    </w:div>
    <w:div w:id="1732848317">
      <w:bodyDiv w:val="1"/>
      <w:marLeft w:val="0"/>
      <w:marRight w:val="0"/>
      <w:marTop w:val="0"/>
      <w:marBottom w:val="0"/>
      <w:divBdr>
        <w:top w:val="none" w:sz="0" w:space="0" w:color="auto"/>
        <w:left w:val="none" w:sz="0" w:space="0" w:color="auto"/>
        <w:bottom w:val="none" w:sz="0" w:space="0" w:color="auto"/>
        <w:right w:val="none" w:sz="0" w:space="0" w:color="auto"/>
      </w:divBdr>
    </w:div>
    <w:div w:id="1862427891">
      <w:bodyDiv w:val="1"/>
      <w:marLeft w:val="0"/>
      <w:marRight w:val="0"/>
      <w:marTop w:val="0"/>
      <w:marBottom w:val="0"/>
      <w:divBdr>
        <w:top w:val="none" w:sz="0" w:space="0" w:color="auto"/>
        <w:left w:val="none" w:sz="0" w:space="0" w:color="auto"/>
        <w:bottom w:val="none" w:sz="0" w:space="0" w:color="auto"/>
        <w:right w:val="none" w:sz="0" w:space="0" w:color="auto"/>
      </w:divBdr>
    </w:div>
    <w:div w:id="1969621955">
      <w:bodyDiv w:val="1"/>
      <w:marLeft w:val="0"/>
      <w:marRight w:val="0"/>
      <w:marTop w:val="0"/>
      <w:marBottom w:val="0"/>
      <w:divBdr>
        <w:top w:val="none" w:sz="0" w:space="0" w:color="auto"/>
        <w:left w:val="none" w:sz="0" w:space="0" w:color="auto"/>
        <w:bottom w:val="none" w:sz="0" w:space="0" w:color="auto"/>
        <w:right w:val="none" w:sz="0" w:space="0" w:color="auto"/>
      </w:divBdr>
    </w:div>
    <w:div w:id="1990865998">
      <w:bodyDiv w:val="1"/>
      <w:marLeft w:val="0"/>
      <w:marRight w:val="0"/>
      <w:marTop w:val="0"/>
      <w:marBottom w:val="0"/>
      <w:divBdr>
        <w:top w:val="none" w:sz="0" w:space="0" w:color="auto"/>
        <w:left w:val="none" w:sz="0" w:space="0" w:color="auto"/>
        <w:bottom w:val="none" w:sz="0" w:space="0" w:color="auto"/>
        <w:right w:val="none" w:sz="0" w:space="0" w:color="auto"/>
      </w:divBdr>
    </w:div>
    <w:div w:id="203962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492B8558CAD77BEF89504C37C1849AEE1AEAC02EF98439CE204ACEF1D7EAF0738B2179959CE211407EABE705BDW2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consultantplus://offline/ref=248FBF26DC88E0C8E379368DDF0170016AD56C234004302AEB4275B426C63838139537B4FA9611C14D6F69261D6F8E6DD6255185F56730C4F0FF37E9Z3X4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0970F-7C30-4F33-97E8-6B64148BD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41</Pages>
  <Words>12109</Words>
  <Characters>69026</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СП Усть-Лэкчим</cp:lastModifiedBy>
  <cp:revision>24</cp:revision>
  <dcterms:created xsi:type="dcterms:W3CDTF">2023-12-07T09:31:00Z</dcterms:created>
  <dcterms:modified xsi:type="dcterms:W3CDTF">2024-10-23T08:59:00Z</dcterms:modified>
</cp:coreProperties>
</file>