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484EA0" w:rsidRPr="00484EA0" w:rsidTr="00994A61">
        <w:trPr>
          <w:trHeight w:val="1266"/>
        </w:trPr>
        <w:tc>
          <w:tcPr>
            <w:tcW w:w="3510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846569" r:id="rId6"/>
              </w:objec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B2493E" w:rsidRDefault="00B2493E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484EA0" w:rsidRPr="00484EA0" w:rsidRDefault="00484EA0" w:rsidP="00C3559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4EA0" w:rsidRPr="00484EA0" w:rsidRDefault="00484EA0" w:rsidP="00CF2BD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B249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F2B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 марта</w:t>
            </w:r>
            <w:r w:rsidR="00B249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2024</w:t>
            </w:r>
            <w:r w:rsidR="00015F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484EA0" w:rsidRPr="00484EA0" w:rsidRDefault="00484EA0" w:rsidP="000A27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F2B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22/1</w:t>
            </w:r>
          </w:p>
        </w:tc>
      </w:tr>
      <w:tr w:rsidR="00484EA0" w:rsidRPr="00484EA0" w:rsidTr="00994A6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п.Усть-Лэкчим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A67" w:rsidRDefault="00484EA0" w:rsidP="00703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решение Совета сельского поселения «Усть-Лэкчим» от 29.11.2019 г. № 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-28/2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7393E" w:rsidRPr="0067393E" w:rsidRDefault="0067393E" w:rsidP="00703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«Усть-Лэкчим»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«Усть-Лэкчим» решил:</w:t>
      </w:r>
    </w:p>
    <w:p w:rsidR="0067393E" w:rsidRPr="001021AC" w:rsidRDefault="0067393E" w:rsidP="002607B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1AC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</w:t>
      </w:r>
      <w:proofErr w:type="gramStart"/>
      <w:r w:rsidRPr="001021A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1021AC" w:rsidRPr="001021AC">
        <w:rPr>
          <w:rFonts w:ascii="Times New Roman" w:hAnsi="Times New Roman" w:cs="Times New Roman"/>
          <w:sz w:val="28"/>
          <w:szCs w:val="28"/>
        </w:rPr>
        <w:t xml:space="preserve"> </w:t>
      </w:r>
      <w:r w:rsidRPr="001021AC">
        <w:rPr>
          <w:rFonts w:ascii="Times New Roman" w:hAnsi="Times New Roman" w:cs="Times New Roman"/>
          <w:sz w:val="28"/>
          <w:szCs w:val="28"/>
        </w:rPr>
        <w:t>«Усть-Лэкчим</w:t>
      </w:r>
      <w:r w:rsidR="001021AC">
        <w:rPr>
          <w:rFonts w:ascii="Times New Roman" w:hAnsi="Times New Roman" w:cs="Times New Roman"/>
          <w:sz w:val="28"/>
          <w:szCs w:val="28"/>
        </w:rPr>
        <w:t xml:space="preserve">» </w:t>
      </w:r>
      <w:r w:rsidR="001021AC" w:rsidRPr="001021AC">
        <w:rPr>
          <w:rFonts w:ascii="Times New Roman" w:eastAsia="Calibri" w:hAnsi="Times New Roman" w:cs="Times New Roman"/>
          <w:color w:val="000000"/>
          <w:sz w:val="28"/>
          <w:szCs w:val="28"/>
        </w:rPr>
        <w:t>от 29.11.2019 г. № IV-28/2 «Об установлении земельного налога»</w:t>
      </w:r>
      <w:r w:rsidR="001021AC" w:rsidRPr="001021A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2493E" w:rsidRDefault="00B2493E" w:rsidP="00251529">
      <w:pPr>
        <w:pStyle w:val="a3"/>
        <w:numPr>
          <w:ilvl w:val="1"/>
          <w:numId w:val="1"/>
        </w:num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подпункта 1 пункта 2 изложить в следующей редакции:</w:t>
      </w:r>
    </w:p>
    <w:p w:rsidR="00B2493E" w:rsidRDefault="00B2493E" w:rsidP="00C708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B2493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51529" w:rsidRDefault="00251529" w:rsidP="00251529">
      <w:pPr>
        <w:pStyle w:val="a3"/>
        <w:numPr>
          <w:ilvl w:val="1"/>
          <w:numId w:val="1"/>
        </w:numPr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53D02" w:rsidRDefault="001021AC" w:rsidP="00653D0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529">
        <w:rPr>
          <w:rFonts w:ascii="Times New Roman" w:hAnsi="Times New Roman" w:cs="Times New Roman"/>
          <w:sz w:val="28"/>
          <w:szCs w:val="28"/>
        </w:rPr>
        <w:t>«</w:t>
      </w:r>
      <w:r w:rsidR="00251529">
        <w:rPr>
          <w:rFonts w:ascii="Times New Roman" w:hAnsi="Times New Roman"/>
          <w:sz w:val="28"/>
        </w:rPr>
        <w:t>4.</w:t>
      </w:r>
      <w:r w:rsidR="0048027E" w:rsidRPr="004802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8027E" w:rsidRPr="0048027E">
        <w:rPr>
          <w:rFonts w:ascii="Times New Roman" w:hAnsi="Times New Roman"/>
          <w:sz w:val="28"/>
        </w:rPr>
        <w:t>Налоговые льготы предоставляются категориям налогоплательщиков, предусмотренным в главе 31 Налогового кодекса Российской Федерации</w:t>
      </w:r>
      <w:r w:rsidR="00653D02">
        <w:rPr>
          <w:rFonts w:ascii="Times New Roman" w:hAnsi="Times New Roman"/>
          <w:sz w:val="28"/>
        </w:rPr>
        <w:t>.</w:t>
      </w:r>
    </w:p>
    <w:p w:rsidR="00653D02" w:rsidRDefault="0048027E" w:rsidP="00653D0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48027E">
        <w:rPr>
          <w:rFonts w:ascii="Times New Roman" w:hAnsi="Times New Roman"/>
          <w:sz w:val="28"/>
        </w:rPr>
        <w:t xml:space="preserve"> </w:t>
      </w:r>
      <w:r w:rsidR="00653D02">
        <w:rPr>
          <w:rFonts w:ascii="Times New Roman" w:hAnsi="Times New Roman"/>
          <w:sz w:val="28"/>
        </w:rPr>
        <w:t xml:space="preserve">      </w:t>
      </w:r>
      <w:r w:rsidRPr="0048027E">
        <w:rPr>
          <w:rFonts w:ascii="Times New Roman" w:hAnsi="Times New Roman"/>
          <w:sz w:val="28"/>
        </w:rPr>
        <w:t xml:space="preserve">Дополнительно освобождаются от налогообложения: 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</w:t>
      </w:r>
      <w:r w:rsidR="00251529">
        <w:rPr>
          <w:rFonts w:ascii="Times New Roman" w:hAnsi="Times New Roman"/>
          <w:sz w:val="28"/>
        </w:rPr>
        <w:t xml:space="preserve"> учреждения культуры, образования, здравоохранения, учреждения физкультуры и спорта, детские оздоровительные учреждения, финансируемые из местного бюджета;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</w:t>
      </w:r>
      <w:r w:rsidR="00251529">
        <w:rPr>
          <w:rFonts w:ascii="Times New Roman" w:hAnsi="Times New Roman"/>
          <w:sz w:val="28"/>
        </w:rPr>
        <w:t xml:space="preserve"> органы местного самоуправления и их структурные подразделения – в отношении земельных участков, используемых ими для выполнения </w:t>
      </w:r>
      <w:proofErr w:type="gramStart"/>
      <w:r w:rsidR="00251529">
        <w:rPr>
          <w:rFonts w:ascii="Times New Roman" w:hAnsi="Times New Roman"/>
          <w:sz w:val="28"/>
        </w:rPr>
        <w:t>возложенных</w:t>
      </w:r>
      <w:r w:rsidR="008E0B4F">
        <w:rPr>
          <w:rFonts w:ascii="Times New Roman" w:hAnsi="Times New Roman"/>
          <w:sz w:val="28"/>
        </w:rPr>
        <w:t>,</w:t>
      </w:r>
      <w:r w:rsidR="00251529">
        <w:rPr>
          <w:rFonts w:ascii="Times New Roman" w:hAnsi="Times New Roman"/>
          <w:sz w:val="28"/>
        </w:rPr>
        <w:t xml:space="preserve">  функций</w:t>
      </w:r>
      <w:proofErr w:type="gramEnd"/>
      <w:r w:rsidR="00251529">
        <w:rPr>
          <w:rFonts w:ascii="Times New Roman" w:hAnsi="Times New Roman"/>
          <w:sz w:val="28"/>
        </w:rPr>
        <w:t xml:space="preserve"> и полномочий;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="00251529">
        <w:rPr>
          <w:rFonts w:ascii="Times New Roman" w:hAnsi="Times New Roman"/>
          <w:sz w:val="28"/>
        </w:rPr>
        <w:t xml:space="preserve"> граждане, впервые организующие крестьянские (фермерские) хозяйства, в течение пяти лет с момента предоставления им земельных участков;</w:t>
      </w:r>
    </w:p>
    <w:p w:rsidR="00251529" w:rsidRPr="00251529" w:rsidRDefault="00653D02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призванные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ужбу по мобилизации, заключившие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прохождении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службы, либо заключившие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Вооруженные Силы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а так</w:t>
      </w:r>
      <w:r w:rsidR="00C35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членов их семей, от уплаты земельного налога на 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прохождения указа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гражданами военной службы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членам семей, на которых распространяется указанная льгота, относятся: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супруги (супруг);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дети;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старше 18 лет, ставшие инвалидами до достижения ими 18 лет;</w:t>
      </w:r>
    </w:p>
    <w:p w:rsidR="00251529" w:rsidRDefault="00251529" w:rsidP="00C7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 возрасте до 23 лет, обучающиеся в образовательных учреждениях по очной форме обу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C70824" w:rsidRDefault="001021AC" w:rsidP="0010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3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«Усть-Лэкчим»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08.12.2023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-20/2 «О внесении изменений в решение Совета сельского поселения «Усть-Лэкчим» от 29.11.2019 г. № 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 земельного налога</w:t>
      </w:r>
      <w:r w:rsidR="003D1A18"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5C8D" w:rsidRPr="001021AC" w:rsidRDefault="003D1A18" w:rsidP="00FE35D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1AC">
        <w:rPr>
          <w:color w:val="000000"/>
          <w:sz w:val="28"/>
          <w:szCs w:val="28"/>
        </w:rPr>
        <w:t xml:space="preserve"> </w:t>
      </w:r>
      <w:r w:rsidR="00C95C8D" w:rsidRPr="001021AC">
        <w:rPr>
          <w:color w:val="000000"/>
          <w:sz w:val="28"/>
          <w:szCs w:val="28"/>
        </w:rPr>
        <w:t>Настоящее решение вступает в силу со дня</w:t>
      </w:r>
      <w:r w:rsidR="00D77970" w:rsidRPr="001021AC">
        <w:rPr>
          <w:color w:val="000000"/>
          <w:sz w:val="28"/>
          <w:szCs w:val="28"/>
        </w:rPr>
        <w:t xml:space="preserve"> его </w:t>
      </w:r>
      <w:proofErr w:type="gramStart"/>
      <w:r w:rsidR="00D77970" w:rsidRPr="001021AC">
        <w:rPr>
          <w:color w:val="000000"/>
          <w:sz w:val="28"/>
          <w:szCs w:val="28"/>
        </w:rPr>
        <w:t>официального</w:t>
      </w:r>
      <w:r w:rsidR="001021AC" w:rsidRPr="001021AC">
        <w:rPr>
          <w:color w:val="000000"/>
          <w:sz w:val="28"/>
          <w:szCs w:val="28"/>
        </w:rPr>
        <w:t xml:space="preserve"> </w:t>
      </w:r>
      <w:r w:rsidR="00D77970" w:rsidRPr="001021AC">
        <w:rPr>
          <w:color w:val="000000"/>
          <w:sz w:val="28"/>
          <w:szCs w:val="28"/>
        </w:rPr>
        <w:t xml:space="preserve"> опубликования</w:t>
      </w:r>
      <w:proofErr w:type="gramEnd"/>
      <w:r w:rsidR="001021AC">
        <w:rPr>
          <w:color w:val="000000"/>
          <w:sz w:val="28"/>
          <w:szCs w:val="28"/>
        </w:rPr>
        <w:t xml:space="preserve"> (обнародования)</w:t>
      </w:r>
      <w:r w:rsidR="00015F5B" w:rsidRPr="001021AC">
        <w:rPr>
          <w:color w:val="000000"/>
          <w:sz w:val="28"/>
          <w:szCs w:val="28"/>
        </w:rPr>
        <w:t xml:space="preserve"> и распространяется на правоотношения, связанные с исчислением и уплатой земельного налога начиная с налогового периода 2024 года.</w:t>
      </w:r>
    </w:p>
    <w:p w:rsidR="00CF2BDD" w:rsidRPr="00C95C8D" w:rsidRDefault="00CF2BDD" w:rsidP="003D1A18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03A67" w:rsidRDefault="00703A67" w:rsidP="00653D0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A2738" w:rsidRPr="0067393E" w:rsidRDefault="00E467E0" w:rsidP="00FE2A3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B564D">
        <w:rPr>
          <w:b/>
          <w:sz w:val="28"/>
          <w:szCs w:val="28"/>
        </w:rPr>
        <w:t xml:space="preserve">Глава сельского поселения                        </w:t>
      </w:r>
      <w:r>
        <w:rPr>
          <w:b/>
          <w:sz w:val="28"/>
          <w:szCs w:val="28"/>
        </w:rPr>
        <w:t xml:space="preserve">   </w:t>
      </w:r>
      <w:r w:rsidRPr="008B564D">
        <w:rPr>
          <w:b/>
          <w:sz w:val="28"/>
          <w:szCs w:val="28"/>
        </w:rPr>
        <w:t xml:space="preserve">                   </w:t>
      </w:r>
      <w:proofErr w:type="spellStart"/>
      <w:r w:rsidRPr="008B564D">
        <w:rPr>
          <w:b/>
          <w:sz w:val="28"/>
          <w:szCs w:val="28"/>
        </w:rPr>
        <w:t>А.М.Меникова</w:t>
      </w:r>
      <w:proofErr w:type="spellEnd"/>
    </w:p>
    <w:sectPr w:rsidR="000A2738" w:rsidRP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9685AF5"/>
    <w:multiLevelType w:val="hybridMultilevel"/>
    <w:tmpl w:val="E21AB92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A0"/>
    <w:rsid w:val="000159CB"/>
    <w:rsid w:val="00015F5B"/>
    <w:rsid w:val="00034534"/>
    <w:rsid w:val="000A2738"/>
    <w:rsid w:val="001021AC"/>
    <w:rsid w:val="001E7C4B"/>
    <w:rsid w:val="00251529"/>
    <w:rsid w:val="002B7E8E"/>
    <w:rsid w:val="003D1A18"/>
    <w:rsid w:val="0048027E"/>
    <w:rsid w:val="00484EA0"/>
    <w:rsid w:val="004C685E"/>
    <w:rsid w:val="00653D02"/>
    <w:rsid w:val="0067393E"/>
    <w:rsid w:val="006D7C30"/>
    <w:rsid w:val="00703A67"/>
    <w:rsid w:val="00850A80"/>
    <w:rsid w:val="008E0B4F"/>
    <w:rsid w:val="00B2493E"/>
    <w:rsid w:val="00C35598"/>
    <w:rsid w:val="00C70824"/>
    <w:rsid w:val="00C95C8D"/>
    <w:rsid w:val="00CF2BDD"/>
    <w:rsid w:val="00D77970"/>
    <w:rsid w:val="00E467E0"/>
    <w:rsid w:val="00FA43CA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203D0-6812-40E8-B5E1-BA810ECC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515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Усть-Лэкчим</cp:lastModifiedBy>
  <cp:revision>3</cp:revision>
  <cp:lastPrinted>2024-03-13T11:49:00Z</cp:lastPrinted>
  <dcterms:created xsi:type="dcterms:W3CDTF">2024-03-11T11:07:00Z</dcterms:created>
  <dcterms:modified xsi:type="dcterms:W3CDTF">2024-03-13T11:50:00Z</dcterms:modified>
</cp:coreProperties>
</file>