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00"/>
      </w:tblPr>
      <w:tblGrid>
        <w:gridCol w:w="3510"/>
        <w:gridCol w:w="938"/>
        <w:gridCol w:w="905"/>
        <w:gridCol w:w="4655"/>
      </w:tblGrid>
      <w:tr w:rsidR="00412001" w:rsidTr="004648BE">
        <w:trPr>
          <w:trHeight w:val="1266"/>
        </w:trPr>
        <w:tc>
          <w:tcPr>
            <w:tcW w:w="3510" w:type="dxa"/>
          </w:tcPr>
          <w:p w:rsidR="00412001" w:rsidRDefault="00412001" w:rsidP="00464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12001" w:rsidRDefault="00412001" w:rsidP="004648B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412001" w:rsidRDefault="00412001" w:rsidP="004648BE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412001" w:rsidRDefault="00412001" w:rsidP="004648BE">
            <w:pPr>
              <w:jc w:val="center"/>
            </w:pPr>
            <w:r w:rsidRPr="0069717A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78003708" r:id="rId6"/>
              </w:object>
            </w:r>
          </w:p>
          <w:p w:rsidR="00412001" w:rsidRDefault="00412001" w:rsidP="004648BE"/>
        </w:tc>
        <w:tc>
          <w:tcPr>
            <w:tcW w:w="4655" w:type="dxa"/>
          </w:tcPr>
          <w:p w:rsidR="00412001" w:rsidRDefault="00412001" w:rsidP="00464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412001" w:rsidRDefault="00412001" w:rsidP="00464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412001" w:rsidRDefault="00412001" w:rsidP="00464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12001" w:rsidRDefault="00412001" w:rsidP="004648BE">
            <w:pPr>
              <w:jc w:val="center"/>
              <w:rPr>
                <w:b/>
                <w:sz w:val="28"/>
              </w:rPr>
            </w:pPr>
          </w:p>
          <w:p w:rsidR="00412001" w:rsidRDefault="00412001" w:rsidP="004648BE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412001" w:rsidTr="004648BE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12001" w:rsidRDefault="00412001" w:rsidP="004648BE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412001" w:rsidTr="004648BE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12001" w:rsidRDefault="00412001" w:rsidP="004648BE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412001" w:rsidRDefault="00412001" w:rsidP="004648BE">
            <w:pPr>
              <w:jc w:val="center"/>
              <w:rPr>
                <w:sz w:val="28"/>
                <w:szCs w:val="28"/>
              </w:rPr>
            </w:pPr>
          </w:p>
        </w:tc>
      </w:tr>
      <w:tr w:rsidR="00412001" w:rsidTr="004648BE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12001" w:rsidRDefault="00412001" w:rsidP="00412001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от  18 марта  2021 года</w:t>
            </w:r>
          </w:p>
        </w:tc>
        <w:tc>
          <w:tcPr>
            <w:tcW w:w="5560" w:type="dxa"/>
            <w:gridSpan w:val="2"/>
            <w:vAlign w:val="center"/>
          </w:tcPr>
          <w:p w:rsidR="00412001" w:rsidRPr="00C94260" w:rsidRDefault="00412001" w:rsidP="005430AA">
            <w:pPr>
              <w:pStyle w:val="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№ </w:t>
            </w:r>
            <w:r>
              <w:rPr>
                <w:b/>
                <w:lang w:val="en-US"/>
              </w:rPr>
              <w:t>IV-</w:t>
            </w:r>
            <w:r>
              <w:rPr>
                <w:b/>
              </w:rPr>
              <w:t xml:space="preserve"> 40/</w:t>
            </w:r>
            <w:r w:rsidR="005430AA">
              <w:rPr>
                <w:b/>
              </w:rPr>
              <w:t>2</w:t>
            </w:r>
          </w:p>
        </w:tc>
      </w:tr>
      <w:tr w:rsidR="00412001" w:rsidTr="004648BE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12001" w:rsidRDefault="00412001" w:rsidP="004648BE">
            <w:pPr>
              <w:pStyle w:val="4"/>
              <w:jc w:val="center"/>
              <w:rPr>
                <w:b/>
              </w:rPr>
            </w:pPr>
          </w:p>
        </w:tc>
      </w:tr>
      <w:tr w:rsidR="00412001" w:rsidTr="004648BE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12001" w:rsidRDefault="00412001" w:rsidP="004648BE">
            <w:pPr>
              <w:pStyle w:val="4"/>
              <w:jc w:val="center"/>
            </w:pPr>
            <w:r>
              <w:t xml:space="preserve">(Республика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сть-Лэкчим</w:t>
            </w:r>
            <w:proofErr w:type="spellEnd"/>
            <w:r>
              <w:t>)</w:t>
            </w:r>
          </w:p>
          <w:p w:rsidR="00412001" w:rsidRDefault="00412001" w:rsidP="004648BE"/>
        </w:tc>
      </w:tr>
    </w:tbl>
    <w:p w:rsidR="00412001" w:rsidRDefault="00412001" w:rsidP="004120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 в решение Совета сельского поселения «</w:t>
      </w:r>
      <w:proofErr w:type="spellStart"/>
      <w:r>
        <w:rPr>
          <w:b/>
          <w:bCs/>
          <w:sz w:val="32"/>
          <w:szCs w:val="32"/>
        </w:rPr>
        <w:t>Усть-Лэкчим</w:t>
      </w:r>
      <w:proofErr w:type="spellEnd"/>
      <w:r>
        <w:rPr>
          <w:b/>
          <w:bCs/>
          <w:sz w:val="32"/>
          <w:szCs w:val="32"/>
        </w:rPr>
        <w:t xml:space="preserve">» от 29.11.2019 г. № </w:t>
      </w:r>
      <w:r>
        <w:rPr>
          <w:b/>
          <w:bCs/>
          <w:sz w:val="32"/>
          <w:szCs w:val="32"/>
          <w:lang w:val="en-US"/>
        </w:rPr>
        <w:t>IV</w:t>
      </w:r>
      <w:r w:rsidRPr="00AA02FD">
        <w:rPr>
          <w:b/>
          <w:bCs/>
          <w:sz w:val="32"/>
          <w:szCs w:val="32"/>
        </w:rPr>
        <w:t>-28/3   “</w:t>
      </w:r>
      <w:r w:rsidRPr="00F218A2">
        <w:rPr>
          <w:b/>
          <w:bCs/>
          <w:sz w:val="32"/>
          <w:szCs w:val="32"/>
        </w:rPr>
        <w:t xml:space="preserve">Об установлении  налога  на  имущество физических лиц  на территории  муниципального </w:t>
      </w:r>
      <w:r w:rsidR="00EC10BA">
        <w:rPr>
          <w:b/>
          <w:bCs/>
          <w:sz w:val="32"/>
          <w:szCs w:val="32"/>
        </w:rPr>
        <w:t>образования</w:t>
      </w:r>
      <w:r>
        <w:rPr>
          <w:b/>
          <w:bCs/>
          <w:sz w:val="32"/>
          <w:szCs w:val="32"/>
        </w:rPr>
        <w:t xml:space="preserve"> </w:t>
      </w:r>
      <w:r w:rsidRPr="00F218A2">
        <w:rPr>
          <w:b/>
          <w:bCs/>
          <w:sz w:val="32"/>
          <w:szCs w:val="32"/>
        </w:rPr>
        <w:t xml:space="preserve"> сельского поселения «</w:t>
      </w:r>
      <w:proofErr w:type="spellStart"/>
      <w:r w:rsidRPr="00F218A2">
        <w:rPr>
          <w:b/>
          <w:bCs/>
          <w:sz w:val="32"/>
          <w:szCs w:val="32"/>
        </w:rPr>
        <w:t>Усть-Лэкчим</w:t>
      </w:r>
      <w:proofErr w:type="spellEnd"/>
      <w:r w:rsidRPr="00F218A2">
        <w:rPr>
          <w:b/>
          <w:bCs/>
          <w:sz w:val="32"/>
          <w:szCs w:val="32"/>
        </w:rPr>
        <w:t>»</w:t>
      </w:r>
    </w:p>
    <w:p w:rsidR="00412001" w:rsidRDefault="00412001" w:rsidP="004120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</w:p>
    <w:p w:rsidR="00412001" w:rsidRDefault="00412001" w:rsidP="00412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решением  Совета   муниципального 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 от  20.02.2021 года № VII-5/29 «О принятии решений  по  снижению  ставки  по  налогу  на имущество  физических  лиц»  Совет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решил:</w:t>
      </w:r>
    </w:p>
    <w:p w:rsidR="00412001" w:rsidRDefault="00412001" w:rsidP="00412001">
      <w:pPr>
        <w:jc w:val="both"/>
        <w:rPr>
          <w:sz w:val="28"/>
          <w:szCs w:val="28"/>
        </w:rPr>
      </w:pPr>
    </w:p>
    <w:p w:rsidR="00412001" w:rsidRDefault="00412001" w:rsidP="004120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Решение Совета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</w:t>
      </w:r>
      <w:r w:rsidR="008A68B6">
        <w:rPr>
          <w:sz w:val="28"/>
          <w:szCs w:val="28"/>
        </w:rPr>
        <w:t>от 29.11.2019 года № IV-28/3 «Об установлении налога на имущество физических лиц на территории муниципального  образования сельского поселения «</w:t>
      </w:r>
      <w:proofErr w:type="spellStart"/>
      <w:r w:rsidR="008A68B6">
        <w:rPr>
          <w:sz w:val="28"/>
          <w:szCs w:val="28"/>
        </w:rPr>
        <w:t>Усть-Лэкчим</w:t>
      </w:r>
      <w:proofErr w:type="spellEnd"/>
      <w:r w:rsidR="008A68B6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412001" w:rsidRDefault="00412001" w:rsidP="0041200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Пункт 2.2 изложить в следующей  редакции:</w:t>
      </w:r>
    </w:p>
    <w:p w:rsidR="00412001" w:rsidRDefault="00412001" w:rsidP="00412001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1 процента</w:t>
      </w:r>
      <w:r w:rsidRPr="00274501">
        <w:rPr>
          <w:rFonts w:ascii="Times New Roman" w:hAnsi="Times New Roman"/>
          <w:b/>
          <w:sz w:val="28"/>
          <w:szCs w:val="28"/>
        </w:rPr>
        <w:t xml:space="preserve">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412001" w:rsidRDefault="00412001" w:rsidP="004120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F88">
        <w:rPr>
          <w:sz w:val="28"/>
          <w:szCs w:val="28"/>
        </w:rPr>
        <w:t xml:space="preserve">а) объектов налогообложения, включенных в перечень, определяемый в </w:t>
      </w:r>
      <w:r>
        <w:rPr>
          <w:sz w:val="28"/>
          <w:szCs w:val="28"/>
        </w:rPr>
        <w:t xml:space="preserve"> </w:t>
      </w:r>
      <w:r w:rsidRPr="00DB4F88">
        <w:rPr>
          <w:sz w:val="28"/>
          <w:szCs w:val="28"/>
        </w:rPr>
        <w:t>соответствии с пунктом 7 статьи 378.2 Налогово</w:t>
      </w:r>
      <w:r>
        <w:rPr>
          <w:sz w:val="28"/>
          <w:szCs w:val="28"/>
        </w:rPr>
        <w:t>го кодекса Российской Федерации;</w:t>
      </w:r>
    </w:p>
    <w:p w:rsidR="00412001" w:rsidRDefault="00412001" w:rsidP="004120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F88">
        <w:rPr>
          <w:sz w:val="28"/>
          <w:szCs w:val="28"/>
        </w:rPr>
        <w:t>б) объектов налогообложения, предусмотренных абзацем вторым пункта 10 статьи 378.2 Налогово</w:t>
      </w:r>
      <w:r>
        <w:rPr>
          <w:sz w:val="28"/>
          <w:szCs w:val="28"/>
        </w:rPr>
        <w:t>го кодекса Российской Федерации;</w:t>
      </w:r>
    </w:p>
    <w:p w:rsidR="00412001" w:rsidRPr="00DB4F88" w:rsidRDefault="00412001" w:rsidP="004120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F88">
        <w:rPr>
          <w:sz w:val="28"/>
          <w:szCs w:val="28"/>
        </w:rPr>
        <w:t>в)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412001" w:rsidRDefault="00412001" w:rsidP="00412001">
      <w:pPr>
        <w:ind w:left="735"/>
        <w:jc w:val="both"/>
        <w:rPr>
          <w:sz w:val="28"/>
          <w:szCs w:val="28"/>
        </w:rPr>
      </w:pPr>
    </w:p>
    <w:p w:rsidR="00942DDD" w:rsidRPr="00D864CC" w:rsidRDefault="00412001" w:rsidP="00942DDD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2DDD">
        <w:rPr>
          <w:sz w:val="28"/>
          <w:szCs w:val="28"/>
        </w:rPr>
        <w:t xml:space="preserve">  </w:t>
      </w:r>
      <w:r w:rsidR="00942DDD" w:rsidRPr="00D864CC">
        <w:rPr>
          <w:sz w:val="28"/>
          <w:szCs w:val="28"/>
        </w:rPr>
        <w:t xml:space="preserve">Настоящее Решение вступает в силу со дня его официального </w:t>
      </w:r>
      <w:r w:rsidR="00942DDD">
        <w:rPr>
          <w:sz w:val="28"/>
          <w:szCs w:val="28"/>
        </w:rPr>
        <w:t xml:space="preserve">обнародования </w:t>
      </w:r>
      <w:r w:rsidR="00942DDD" w:rsidRPr="00D864CC">
        <w:rPr>
          <w:sz w:val="28"/>
          <w:szCs w:val="28"/>
        </w:rPr>
        <w:t xml:space="preserve"> и </w:t>
      </w:r>
      <w:r w:rsidR="00942DDD">
        <w:rPr>
          <w:sz w:val="28"/>
          <w:szCs w:val="28"/>
        </w:rPr>
        <w:t xml:space="preserve"> </w:t>
      </w:r>
      <w:r w:rsidR="00942DDD" w:rsidRPr="00D864CC">
        <w:rPr>
          <w:sz w:val="28"/>
          <w:szCs w:val="28"/>
        </w:rPr>
        <w:t>распространяется</w:t>
      </w:r>
      <w:r w:rsidR="00942DDD">
        <w:rPr>
          <w:sz w:val="28"/>
          <w:szCs w:val="28"/>
        </w:rPr>
        <w:t xml:space="preserve"> </w:t>
      </w:r>
      <w:r w:rsidR="00942DDD" w:rsidRPr="00D864CC">
        <w:rPr>
          <w:sz w:val="28"/>
          <w:szCs w:val="28"/>
        </w:rPr>
        <w:t xml:space="preserve"> на правоотношения, возникшие с 01 января 20</w:t>
      </w:r>
      <w:r w:rsidR="00942DDD">
        <w:rPr>
          <w:sz w:val="28"/>
          <w:szCs w:val="28"/>
        </w:rPr>
        <w:t>21</w:t>
      </w:r>
      <w:r w:rsidR="00942DDD" w:rsidRPr="00D864CC">
        <w:rPr>
          <w:sz w:val="28"/>
          <w:szCs w:val="28"/>
        </w:rPr>
        <w:t xml:space="preserve"> года.</w:t>
      </w:r>
    </w:p>
    <w:p w:rsidR="00412001" w:rsidRDefault="00412001" w:rsidP="00412001">
      <w:pPr>
        <w:ind w:left="360"/>
        <w:jc w:val="both"/>
        <w:rPr>
          <w:sz w:val="28"/>
          <w:szCs w:val="28"/>
        </w:rPr>
      </w:pPr>
    </w:p>
    <w:p w:rsidR="00412001" w:rsidRDefault="00412001" w:rsidP="00412001">
      <w:pPr>
        <w:ind w:left="360"/>
        <w:jc w:val="both"/>
        <w:rPr>
          <w:sz w:val="28"/>
          <w:szCs w:val="28"/>
        </w:rPr>
      </w:pPr>
    </w:p>
    <w:p w:rsidR="00412001" w:rsidRPr="00212D24" w:rsidRDefault="00412001" w:rsidP="00412001">
      <w:pPr>
        <w:ind w:left="360"/>
        <w:jc w:val="both"/>
        <w:rPr>
          <w:b/>
          <w:sz w:val="28"/>
          <w:szCs w:val="28"/>
        </w:rPr>
      </w:pPr>
      <w:r w:rsidRPr="00212D24"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Pr="00212D24">
        <w:rPr>
          <w:b/>
          <w:sz w:val="28"/>
          <w:szCs w:val="28"/>
        </w:rPr>
        <w:t>А.М.Меникова</w:t>
      </w:r>
      <w:proofErr w:type="spellEnd"/>
    </w:p>
    <w:p w:rsidR="00EE3D8E" w:rsidRDefault="00EE3D8E"/>
    <w:sectPr w:rsidR="00EE3D8E" w:rsidSect="00D95D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4D51"/>
    <w:multiLevelType w:val="multilevel"/>
    <w:tmpl w:val="CD46AE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">
    <w:nsid w:val="66E36FC6"/>
    <w:multiLevelType w:val="hybridMultilevel"/>
    <w:tmpl w:val="528C4C64"/>
    <w:lvl w:ilvl="0" w:tplc="254670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01"/>
    <w:rsid w:val="003E2CE3"/>
    <w:rsid w:val="00412001"/>
    <w:rsid w:val="005430AA"/>
    <w:rsid w:val="0069717A"/>
    <w:rsid w:val="008A68B6"/>
    <w:rsid w:val="00942DDD"/>
    <w:rsid w:val="00B05A94"/>
    <w:rsid w:val="00EC10BA"/>
    <w:rsid w:val="00EC5A99"/>
    <w:rsid w:val="00E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2001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2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412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942DD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2DDD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2021-03-18T06:52:00Z</cp:lastPrinted>
  <dcterms:created xsi:type="dcterms:W3CDTF">2021-03-18T06:44:00Z</dcterms:created>
  <dcterms:modified xsi:type="dcterms:W3CDTF">2021-03-23T08:22:00Z</dcterms:modified>
</cp:coreProperties>
</file>