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3794"/>
        <w:gridCol w:w="654"/>
        <w:gridCol w:w="905"/>
        <w:gridCol w:w="3969"/>
      </w:tblGrid>
      <w:tr w:rsidR="00BB45C3">
        <w:trPr>
          <w:trHeight w:val="1266"/>
        </w:trPr>
        <w:tc>
          <w:tcPr>
            <w:tcW w:w="3794" w:type="dxa"/>
          </w:tcPr>
          <w:p w:rsidR="00BB45C3" w:rsidRPr="00BA2CE1" w:rsidRDefault="00BB45C3" w:rsidP="00436F1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BA2CE1">
              <w:rPr>
                <w:rFonts w:ascii="Times New Roman" w:hAnsi="Times New Roman" w:cs="Times New Roman"/>
                <w:b/>
                <w:bCs/>
                <w:sz w:val="28"/>
                <w:szCs w:val="28"/>
              </w:rPr>
              <w:t>«Лöкчимд</w:t>
            </w:r>
            <w:r w:rsidRPr="00BA2CE1">
              <w:rPr>
                <w:rFonts w:ascii="Times New Roman" w:hAnsi="Times New Roman" w:cs="Times New Roman"/>
                <w:b/>
                <w:bCs/>
                <w:sz w:val="28"/>
                <w:szCs w:val="28"/>
                <w:lang w:val="en-US"/>
              </w:rPr>
              <w:t>i</w:t>
            </w:r>
            <w:r w:rsidRPr="00BA2CE1">
              <w:rPr>
                <w:rFonts w:ascii="Times New Roman" w:hAnsi="Times New Roman" w:cs="Times New Roman"/>
                <w:b/>
                <w:bCs/>
                <w:sz w:val="28"/>
                <w:szCs w:val="28"/>
              </w:rPr>
              <w:t xml:space="preserve">н» </w:t>
            </w:r>
          </w:p>
          <w:p w:rsidR="00BB45C3" w:rsidRPr="00BA2CE1" w:rsidRDefault="00BB45C3" w:rsidP="00436F1D">
            <w:pPr>
              <w:jc w:val="center"/>
              <w:rPr>
                <w:rFonts w:ascii="Times New Roman" w:hAnsi="Times New Roman" w:cs="Times New Roman"/>
                <w:b/>
                <w:bCs/>
                <w:sz w:val="28"/>
                <w:szCs w:val="28"/>
              </w:rPr>
            </w:pPr>
            <w:r w:rsidRPr="00BA2CE1">
              <w:rPr>
                <w:rFonts w:ascii="Times New Roman" w:hAnsi="Times New Roman" w:cs="Times New Roman"/>
                <w:b/>
                <w:bCs/>
                <w:sz w:val="28"/>
                <w:szCs w:val="28"/>
              </w:rPr>
              <w:t xml:space="preserve">сикт овмöдчöминлöн </w:t>
            </w:r>
          </w:p>
          <w:p w:rsidR="00BB45C3" w:rsidRPr="00BA2CE1" w:rsidRDefault="00BB45C3" w:rsidP="00436F1D">
            <w:pPr>
              <w:jc w:val="center"/>
              <w:rPr>
                <w:rFonts w:ascii="Times New Roman" w:hAnsi="Times New Roman" w:cs="Times New Roman"/>
                <w:b/>
                <w:bCs/>
                <w:sz w:val="28"/>
                <w:szCs w:val="28"/>
              </w:rPr>
            </w:pPr>
            <w:r w:rsidRPr="00BA2CE1">
              <w:rPr>
                <w:rFonts w:ascii="Times New Roman" w:hAnsi="Times New Roman" w:cs="Times New Roman"/>
                <w:b/>
                <w:bCs/>
                <w:sz w:val="28"/>
                <w:szCs w:val="28"/>
              </w:rPr>
              <w:t xml:space="preserve">администрация </w:t>
            </w:r>
          </w:p>
        </w:tc>
        <w:tc>
          <w:tcPr>
            <w:tcW w:w="1559" w:type="dxa"/>
            <w:gridSpan w:val="2"/>
          </w:tcPr>
          <w:p w:rsidR="00BB45C3" w:rsidRPr="00BA2CE1" w:rsidRDefault="00BB45C3" w:rsidP="00436F1D">
            <w:pPr>
              <w:jc w:val="center"/>
              <w:rPr>
                <w:rFonts w:ascii="Times New Roman" w:hAnsi="Times New Roman" w:cs="Times New Roman"/>
              </w:rPr>
            </w:pPr>
            <w:r w:rsidRPr="00BA2CE1">
              <w:rPr>
                <w:rFonts w:ascii="Times New Roman" w:hAnsi="Times New Roman" w:cs="Times New Roman"/>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578984061" r:id="rId8"/>
              </w:object>
            </w:r>
          </w:p>
          <w:p w:rsidR="00BB45C3" w:rsidRPr="00BA2CE1" w:rsidRDefault="00BB45C3" w:rsidP="00436F1D">
            <w:pPr>
              <w:rPr>
                <w:rFonts w:ascii="Times New Roman" w:hAnsi="Times New Roman" w:cs="Times New Roman"/>
              </w:rPr>
            </w:pPr>
          </w:p>
        </w:tc>
        <w:tc>
          <w:tcPr>
            <w:tcW w:w="3969" w:type="dxa"/>
          </w:tcPr>
          <w:p w:rsidR="00BB45C3" w:rsidRPr="00BA2CE1" w:rsidRDefault="00BB45C3" w:rsidP="00436F1D">
            <w:pPr>
              <w:jc w:val="center"/>
              <w:rPr>
                <w:rFonts w:ascii="Times New Roman" w:hAnsi="Times New Roman" w:cs="Times New Roman"/>
                <w:b/>
                <w:bCs/>
                <w:sz w:val="28"/>
                <w:szCs w:val="28"/>
              </w:rPr>
            </w:pPr>
            <w:r w:rsidRPr="00BA2CE1">
              <w:rPr>
                <w:rFonts w:ascii="Times New Roman" w:hAnsi="Times New Roman" w:cs="Times New Roman"/>
                <w:b/>
                <w:bCs/>
                <w:sz w:val="28"/>
                <w:szCs w:val="28"/>
              </w:rPr>
              <w:t xml:space="preserve">Администрация  </w:t>
            </w:r>
          </w:p>
          <w:p w:rsidR="00BB45C3" w:rsidRPr="00BA2CE1" w:rsidRDefault="00BB45C3" w:rsidP="00436F1D">
            <w:pPr>
              <w:jc w:val="center"/>
              <w:rPr>
                <w:rFonts w:ascii="Times New Roman" w:hAnsi="Times New Roman" w:cs="Times New Roman"/>
                <w:b/>
                <w:bCs/>
                <w:sz w:val="28"/>
                <w:szCs w:val="28"/>
              </w:rPr>
            </w:pPr>
            <w:r w:rsidRPr="00BA2CE1">
              <w:rPr>
                <w:rFonts w:ascii="Times New Roman" w:hAnsi="Times New Roman" w:cs="Times New Roman"/>
                <w:b/>
                <w:bCs/>
                <w:sz w:val="28"/>
                <w:szCs w:val="28"/>
              </w:rPr>
              <w:t xml:space="preserve">сельского поселения  </w:t>
            </w:r>
          </w:p>
          <w:p w:rsidR="00BB45C3" w:rsidRPr="00BA2CE1" w:rsidRDefault="00BB45C3" w:rsidP="00436F1D">
            <w:pPr>
              <w:jc w:val="center"/>
              <w:rPr>
                <w:rFonts w:ascii="Times New Roman" w:hAnsi="Times New Roman" w:cs="Times New Roman"/>
              </w:rPr>
            </w:pPr>
            <w:r w:rsidRPr="00BA2CE1">
              <w:rPr>
                <w:rFonts w:ascii="Times New Roman" w:hAnsi="Times New Roman" w:cs="Times New Roman"/>
                <w:b/>
                <w:bCs/>
                <w:sz w:val="28"/>
                <w:szCs w:val="28"/>
              </w:rPr>
              <w:t>«Усть-Лэкчим»</w:t>
            </w:r>
          </w:p>
        </w:tc>
      </w:tr>
      <w:tr w:rsidR="00BB45C3">
        <w:trPr>
          <w:cantSplit/>
          <w:trHeight w:val="685"/>
        </w:trPr>
        <w:tc>
          <w:tcPr>
            <w:tcW w:w="9322" w:type="dxa"/>
            <w:gridSpan w:val="4"/>
            <w:vAlign w:val="center"/>
          </w:tcPr>
          <w:p w:rsidR="00BB45C3" w:rsidRPr="00BA2CE1" w:rsidRDefault="00BB45C3" w:rsidP="00436F1D">
            <w:pPr>
              <w:jc w:val="center"/>
              <w:rPr>
                <w:rFonts w:ascii="Times New Roman" w:hAnsi="Times New Roman" w:cs="Times New Roman"/>
                <w:sz w:val="32"/>
                <w:szCs w:val="32"/>
              </w:rPr>
            </w:pPr>
            <w:r w:rsidRPr="00BA2CE1">
              <w:rPr>
                <w:rFonts w:ascii="Times New Roman" w:hAnsi="Times New Roman" w:cs="Times New Roman"/>
                <w:b/>
                <w:bCs/>
                <w:sz w:val="32"/>
                <w:szCs w:val="32"/>
              </w:rPr>
              <w:t>ШУÖМ</w:t>
            </w:r>
          </w:p>
        </w:tc>
      </w:tr>
      <w:tr w:rsidR="00BB45C3">
        <w:trPr>
          <w:cantSplit/>
          <w:trHeight w:val="685"/>
        </w:trPr>
        <w:tc>
          <w:tcPr>
            <w:tcW w:w="9322" w:type="dxa"/>
            <w:gridSpan w:val="4"/>
            <w:vAlign w:val="center"/>
          </w:tcPr>
          <w:p w:rsidR="00BB45C3" w:rsidRPr="00BA2CE1" w:rsidRDefault="00BB45C3" w:rsidP="00436F1D">
            <w:pPr>
              <w:pStyle w:val="Heading4"/>
              <w:jc w:val="center"/>
              <w:rPr>
                <w:rFonts w:ascii="Times New Roman" w:hAnsi="Times New Roman" w:cs="Times New Roman"/>
                <w:sz w:val="32"/>
                <w:szCs w:val="32"/>
              </w:rPr>
            </w:pPr>
            <w:r w:rsidRPr="00BA2CE1">
              <w:rPr>
                <w:rFonts w:ascii="Times New Roman" w:hAnsi="Times New Roman" w:cs="Times New Roman"/>
                <w:sz w:val="32"/>
                <w:szCs w:val="32"/>
              </w:rPr>
              <w:t xml:space="preserve">ПОСТАНОВЛЕНИЕ </w:t>
            </w:r>
          </w:p>
          <w:p w:rsidR="00BB45C3" w:rsidRPr="00BA2CE1" w:rsidRDefault="00BB45C3" w:rsidP="001461CD">
            <w:pPr>
              <w:jc w:val="center"/>
              <w:rPr>
                <w:rFonts w:ascii="Times New Roman" w:hAnsi="Times New Roman" w:cs="Times New Roman"/>
                <w:sz w:val="32"/>
                <w:szCs w:val="32"/>
                <w:lang w:eastAsia="ru-RU"/>
              </w:rPr>
            </w:pPr>
          </w:p>
        </w:tc>
      </w:tr>
      <w:tr w:rsidR="00BB45C3">
        <w:trPr>
          <w:cantSplit/>
          <w:trHeight w:val="406"/>
        </w:trPr>
        <w:tc>
          <w:tcPr>
            <w:tcW w:w="4448" w:type="dxa"/>
            <w:gridSpan w:val="2"/>
            <w:vAlign w:val="center"/>
          </w:tcPr>
          <w:p w:rsidR="00BB45C3" w:rsidRPr="00BA2CE1" w:rsidRDefault="00BB45C3" w:rsidP="00436F1D">
            <w:pPr>
              <w:pStyle w:val="Heading4"/>
              <w:rPr>
                <w:rFonts w:ascii="Times New Roman" w:hAnsi="Times New Roman" w:cs="Times New Roman"/>
              </w:rPr>
            </w:pPr>
            <w:r w:rsidRPr="00BA2CE1">
              <w:rPr>
                <w:rFonts w:ascii="Times New Roman" w:hAnsi="Times New Roman" w:cs="Times New Roman"/>
              </w:rPr>
              <w:t xml:space="preserve">от    </w:t>
            </w:r>
            <w:r>
              <w:rPr>
                <w:rFonts w:ascii="Times New Roman" w:hAnsi="Times New Roman" w:cs="Times New Roman"/>
              </w:rPr>
              <w:t>25 декабря</w:t>
            </w:r>
            <w:r w:rsidRPr="00BA2CE1">
              <w:rPr>
                <w:rFonts w:ascii="Times New Roman" w:hAnsi="Times New Roman" w:cs="Times New Roman"/>
              </w:rPr>
              <w:t xml:space="preserve">   2017 года</w:t>
            </w:r>
          </w:p>
        </w:tc>
        <w:tc>
          <w:tcPr>
            <w:tcW w:w="4874" w:type="dxa"/>
            <w:gridSpan w:val="2"/>
            <w:vAlign w:val="center"/>
          </w:tcPr>
          <w:p w:rsidR="00BB45C3" w:rsidRPr="00BA2CE1" w:rsidRDefault="00BB45C3" w:rsidP="00436F1D">
            <w:pPr>
              <w:pStyle w:val="Heading4"/>
              <w:jc w:val="right"/>
              <w:rPr>
                <w:rFonts w:ascii="Times New Roman" w:hAnsi="Times New Roman" w:cs="Times New Roman"/>
              </w:rPr>
            </w:pPr>
            <w:r w:rsidRPr="00BA2CE1">
              <w:rPr>
                <w:rFonts w:ascii="Times New Roman" w:hAnsi="Times New Roman" w:cs="Times New Roman"/>
              </w:rPr>
              <w:t xml:space="preserve">                                              №</w:t>
            </w:r>
            <w:r>
              <w:rPr>
                <w:rFonts w:ascii="Times New Roman" w:hAnsi="Times New Roman" w:cs="Times New Roman"/>
              </w:rPr>
              <w:t xml:space="preserve"> 61</w:t>
            </w:r>
            <w:r w:rsidRPr="00BA2CE1">
              <w:rPr>
                <w:rFonts w:ascii="Times New Roman" w:hAnsi="Times New Roman" w:cs="Times New Roman"/>
              </w:rPr>
              <w:t xml:space="preserve">   </w:t>
            </w:r>
          </w:p>
        </w:tc>
      </w:tr>
      <w:tr w:rsidR="00BB45C3">
        <w:trPr>
          <w:cantSplit/>
          <w:trHeight w:val="419"/>
        </w:trPr>
        <w:tc>
          <w:tcPr>
            <w:tcW w:w="9322" w:type="dxa"/>
            <w:gridSpan w:val="4"/>
            <w:vAlign w:val="center"/>
          </w:tcPr>
          <w:p w:rsidR="00BB45C3" w:rsidRPr="00BA2CE1" w:rsidRDefault="00BB45C3" w:rsidP="00436F1D">
            <w:pPr>
              <w:pStyle w:val="Heading4"/>
              <w:jc w:val="center"/>
              <w:rPr>
                <w:rFonts w:ascii="Times New Roman" w:hAnsi="Times New Roman" w:cs="Times New Roman"/>
                <w:b w:val="0"/>
                <w:bCs w:val="0"/>
              </w:rPr>
            </w:pPr>
            <w:r w:rsidRPr="00BA2CE1">
              <w:rPr>
                <w:rFonts w:ascii="Times New Roman" w:hAnsi="Times New Roman" w:cs="Times New Roman"/>
                <w:b w:val="0"/>
                <w:bCs w:val="0"/>
              </w:rPr>
              <w:t>(Республика Коми, Корткеросский район, п.Усть-Лэкчим)</w:t>
            </w:r>
          </w:p>
        </w:tc>
      </w:tr>
    </w:tbl>
    <w:p w:rsidR="00BB45C3" w:rsidRDefault="00BB45C3" w:rsidP="00902E4B">
      <w:pPr>
        <w:spacing w:after="0" w:line="240" w:lineRule="exact"/>
        <w:ind w:right="-1"/>
        <w:jc w:val="both"/>
        <w:rPr>
          <w:rFonts w:ascii="Times New Roman" w:hAnsi="Times New Roman" w:cs="Times New Roman"/>
          <w:b/>
          <w:bCs/>
          <w:sz w:val="28"/>
          <w:szCs w:val="28"/>
        </w:rPr>
      </w:pPr>
    </w:p>
    <w:p w:rsidR="00BB45C3" w:rsidRPr="00902E4B" w:rsidRDefault="00BB45C3" w:rsidP="00902E4B">
      <w:pPr>
        <w:spacing w:after="0" w:line="240" w:lineRule="exact"/>
        <w:ind w:right="-1"/>
        <w:jc w:val="both"/>
        <w:rPr>
          <w:rFonts w:ascii="Times New Roman" w:hAnsi="Times New Roman" w:cs="Times New Roman"/>
          <w:b/>
          <w:bCs/>
          <w:sz w:val="28"/>
          <w:szCs w:val="28"/>
        </w:rPr>
      </w:pPr>
    </w:p>
    <w:p w:rsidR="00BB45C3" w:rsidRPr="00BC2BFE" w:rsidRDefault="00BB45C3" w:rsidP="00BC2BFE">
      <w:pPr>
        <w:spacing w:after="0" w:line="240" w:lineRule="auto"/>
        <w:ind w:right="424"/>
        <w:jc w:val="center"/>
        <w:rPr>
          <w:rFonts w:ascii="Times New Roman" w:hAnsi="Times New Roman" w:cs="Times New Roman"/>
          <w:b/>
          <w:bCs/>
          <w:sz w:val="28"/>
          <w:szCs w:val="28"/>
        </w:rPr>
      </w:pPr>
      <w:r w:rsidRPr="00BC2BFE">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порядка деятельности</w:t>
      </w:r>
      <w:r w:rsidRPr="00BC2BFE">
        <w:rPr>
          <w:rFonts w:ascii="Times New Roman" w:hAnsi="Times New Roman" w:cs="Times New Roman"/>
          <w:b/>
          <w:bCs/>
          <w:sz w:val="28"/>
          <w:szCs w:val="28"/>
        </w:rPr>
        <w:t xml:space="preserve"> общественных кладбищ на территории сельского поселения «</w:t>
      </w:r>
      <w:r>
        <w:rPr>
          <w:rFonts w:ascii="Times New Roman" w:hAnsi="Times New Roman" w:cs="Times New Roman"/>
          <w:b/>
          <w:bCs/>
          <w:sz w:val="28"/>
          <w:szCs w:val="28"/>
        </w:rPr>
        <w:t>Усть-Лэкчим</w:t>
      </w:r>
      <w:r w:rsidRPr="00BC2BFE">
        <w:rPr>
          <w:rFonts w:ascii="Times New Roman" w:hAnsi="Times New Roman" w:cs="Times New Roman"/>
          <w:b/>
          <w:bCs/>
          <w:sz w:val="28"/>
          <w:szCs w:val="28"/>
        </w:rPr>
        <w:t>»</w:t>
      </w:r>
    </w:p>
    <w:p w:rsidR="00BB45C3" w:rsidRPr="00BC2BFE" w:rsidRDefault="00BB45C3" w:rsidP="00902E4B">
      <w:pPr>
        <w:spacing w:after="0" w:line="240" w:lineRule="exact"/>
        <w:ind w:right="3794"/>
        <w:jc w:val="both"/>
        <w:rPr>
          <w:rFonts w:ascii="Times New Roman" w:hAnsi="Times New Roman" w:cs="Times New Roman"/>
          <w:b/>
          <w:bCs/>
          <w:sz w:val="28"/>
          <w:szCs w:val="28"/>
        </w:rPr>
      </w:pPr>
    </w:p>
    <w:p w:rsidR="00BB45C3" w:rsidRDefault="00BB45C3" w:rsidP="00902E4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12 января 1996 г. № 8-ФЗ «О погребении и похоронном деле</w:t>
      </w:r>
      <w:r w:rsidRPr="00902E4B">
        <w:rPr>
          <w:rFonts w:ascii="Times New Roman" w:hAnsi="Times New Roman" w:cs="Times New Roman"/>
          <w:sz w:val="28"/>
          <w:szCs w:val="28"/>
        </w:rPr>
        <w:t>»,</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Федеральным </w:t>
      </w:r>
      <w:hyperlink r:id="rId9" w:history="1">
        <w:r w:rsidRPr="00E07885">
          <w:rPr>
            <w:rFonts w:ascii="Times New Roman" w:hAnsi="Times New Roman" w:cs="Times New Roman"/>
            <w:sz w:val="28"/>
            <w:szCs w:val="28"/>
          </w:rPr>
          <w:t>законом</w:t>
        </w:r>
      </w:hyperlink>
      <w:r w:rsidRPr="00E07885">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06.10.2003 </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 131-ФЗ </w:t>
      </w:r>
      <w:r>
        <w:rPr>
          <w:rFonts w:ascii="Times New Roman" w:hAnsi="Times New Roman" w:cs="Times New Roman"/>
          <w:sz w:val="28"/>
          <w:szCs w:val="28"/>
        </w:rPr>
        <w:t xml:space="preserve"> </w:t>
      </w:r>
      <w:r w:rsidRPr="00E07885">
        <w:rPr>
          <w:rFonts w:ascii="Times New Roman" w:hAnsi="Times New Roman" w:cs="Times New Roman"/>
          <w:sz w:val="28"/>
          <w:szCs w:val="28"/>
        </w:rPr>
        <w:t>«Об общих</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 принципах организации местного самоуправления в РФ</w:t>
      </w:r>
      <w:r w:rsidRPr="00184C8F">
        <w:rPr>
          <w:rFonts w:ascii="Times New Roman" w:hAnsi="Times New Roman" w:cs="Times New Roman"/>
          <w:sz w:val="24"/>
          <w:szCs w:val="24"/>
        </w:rPr>
        <w:t>»</w:t>
      </w:r>
      <w:r>
        <w:rPr>
          <w:rFonts w:ascii="Times New Roman" w:hAnsi="Times New Roman" w:cs="Times New Roman"/>
          <w:sz w:val="28"/>
          <w:szCs w:val="28"/>
        </w:rPr>
        <w:t xml:space="preserve">, </w:t>
      </w:r>
      <w:hyperlink r:id="rId10" w:history="1">
        <w:r w:rsidRPr="00E07885">
          <w:rPr>
            <w:rFonts w:ascii="Times New Roman" w:hAnsi="Times New Roman" w:cs="Times New Roman"/>
            <w:sz w:val="28"/>
            <w:szCs w:val="28"/>
          </w:rPr>
          <w:t>Постановлением</w:t>
        </w:r>
      </w:hyperlink>
      <w:r w:rsidRPr="00E07885">
        <w:rPr>
          <w:rFonts w:ascii="Times New Roman" w:hAnsi="Times New Roman" w:cs="Times New Roman"/>
          <w:sz w:val="28"/>
          <w:szCs w:val="28"/>
        </w:rPr>
        <w:t xml:space="preserve">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z w:val="28"/>
          <w:szCs w:val="28"/>
        </w:rPr>
        <w:t>, Устава муниципального образования сельского поселения «Усть-Лэкчим»</w:t>
      </w:r>
      <w:r w:rsidRPr="00902E4B">
        <w:rPr>
          <w:rFonts w:ascii="Times New Roman" w:hAnsi="Times New Roman" w:cs="Times New Roman"/>
          <w:sz w:val="28"/>
          <w:szCs w:val="28"/>
        </w:rPr>
        <w:t xml:space="preserve"> </w:t>
      </w:r>
    </w:p>
    <w:p w:rsidR="00BB45C3" w:rsidRDefault="00BB45C3" w:rsidP="00902E4B">
      <w:pPr>
        <w:spacing w:after="0" w:line="240" w:lineRule="auto"/>
        <w:ind w:firstLine="720"/>
        <w:jc w:val="both"/>
        <w:rPr>
          <w:rFonts w:ascii="Times New Roman" w:hAnsi="Times New Roman" w:cs="Times New Roman"/>
          <w:sz w:val="28"/>
          <w:szCs w:val="28"/>
        </w:rPr>
      </w:pPr>
    </w:p>
    <w:p w:rsidR="00BB45C3" w:rsidRPr="00902E4B" w:rsidRDefault="00BB45C3" w:rsidP="00902E4B">
      <w:pPr>
        <w:spacing w:after="0" w:line="240" w:lineRule="auto"/>
        <w:ind w:firstLine="720"/>
        <w:jc w:val="both"/>
        <w:rPr>
          <w:rFonts w:ascii="Times New Roman" w:hAnsi="Times New Roman" w:cs="Times New Roman"/>
          <w:sz w:val="28"/>
          <w:szCs w:val="28"/>
        </w:rPr>
      </w:pPr>
    </w:p>
    <w:p w:rsidR="00BB45C3" w:rsidRPr="00685086" w:rsidRDefault="00BB45C3" w:rsidP="00685086">
      <w:pPr>
        <w:pStyle w:val="BodyText"/>
        <w:rPr>
          <w:rFonts w:ascii="Times New Roman" w:hAnsi="Times New Roman" w:cs="Times New Roman"/>
          <w:sz w:val="28"/>
          <w:szCs w:val="28"/>
        </w:rPr>
      </w:pPr>
      <w:r w:rsidRPr="00685086">
        <w:rPr>
          <w:rFonts w:ascii="Times New Roman" w:hAnsi="Times New Roman" w:cs="Times New Roman"/>
          <w:sz w:val="28"/>
          <w:szCs w:val="28"/>
        </w:rPr>
        <w:t>П О С Т А Н О В Л Я Ю:</w:t>
      </w:r>
    </w:p>
    <w:p w:rsidR="00BB45C3" w:rsidRPr="00902E4B" w:rsidRDefault="00BB45C3" w:rsidP="00685086">
      <w:pPr>
        <w:spacing w:after="0" w:line="240" w:lineRule="auto"/>
        <w:ind w:firstLine="720"/>
        <w:rPr>
          <w:rFonts w:ascii="Times New Roman" w:hAnsi="Times New Roman" w:cs="Times New Roman"/>
          <w:b/>
          <w:bCs/>
          <w:sz w:val="28"/>
          <w:szCs w:val="28"/>
        </w:rPr>
      </w:pPr>
    </w:p>
    <w:p w:rsidR="00BB45C3" w:rsidRDefault="00BB45C3" w:rsidP="00902E4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1.Утвердить прилагаемый порядок деятельности общественных кладбищ на территории сельского поселения «Усть-Лэкчим»</w:t>
      </w:r>
      <w:r w:rsidRPr="00902E4B">
        <w:rPr>
          <w:rFonts w:ascii="Times New Roman" w:hAnsi="Times New Roman" w:cs="Times New Roman"/>
          <w:sz w:val="28"/>
          <w:szCs w:val="28"/>
        </w:rPr>
        <w:t>.</w:t>
      </w:r>
    </w:p>
    <w:p w:rsidR="00BB45C3" w:rsidRPr="00902E4B" w:rsidRDefault="00BB45C3" w:rsidP="00902E4B">
      <w:pPr>
        <w:spacing w:after="0" w:line="240" w:lineRule="auto"/>
        <w:ind w:firstLine="720"/>
        <w:jc w:val="both"/>
        <w:rPr>
          <w:rFonts w:ascii="Times New Roman" w:hAnsi="Times New Roman" w:cs="Times New Roman"/>
          <w:sz w:val="28"/>
          <w:szCs w:val="28"/>
        </w:rPr>
      </w:pPr>
    </w:p>
    <w:p w:rsidR="00BB45C3" w:rsidRDefault="00BB45C3" w:rsidP="00902E4B">
      <w:pPr>
        <w:autoSpaceDE w:val="0"/>
        <w:autoSpaceDN w:val="0"/>
        <w:adjustRightInd w:val="0"/>
        <w:spacing w:after="0" w:line="240" w:lineRule="auto"/>
        <w:ind w:firstLine="720"/>
        <w:jc w:val="both"/>
        <w:rPr>
          <w:rFonts w:ascii="Times New Roman" w:hAnsi="Times New Roman" w:cs="Times New Roman"/>
          <w:sz w:val="28"/>
          <w:szCs w:val="28"/>
        </w:rPr>
      </w:pPr>
      <w:r w:rsidRPr="00902E4B">
        <w:rPr>
          <w:rFonts w:ascii="Times New Roman" w:hAnsi="Times New Roman" w:cs="Times New Roman"/>
          <w:sz w:val="28"/>
          <w:szCs w:val="28"/>
        </w:rPr>
        <w:t>2.</w:t>
      </w:r>
      <w:r>
        <w:rPr>
          <w:rFonts w:ascii="Times New Roman" w:hAnsi="Times New Roman" w:cs="Times New Roman"/>
          <w:sz w:val="28"/>
          <w:szCs w:val="28"/>
        </w:rPr>
        <w:t xml:space="preserve"> Настоящее постановление вступает в силу со дня его официального обнародования.</w:t>
      </w:r>
    </w:p>
    <w:p w:rsidR="00BB45C3" w:rsidRDefault="00BB45C3" w:rsidP="00902E4B">
      <w:pPr>
        <w:autoSpaceDE w:val="0"/>
        <w:autoSpaceDN w:val="0"/>
        <w:adjustRightInd w:val="0"/>
        <w:spacing w:after="0" w:line="240" w:lineRule="auto"/>
        <w:ind w:firstLine="720"/>
        <w:jc w:val="both"/>
        <w:rPr>
          <w:rFonts w:ascii="Times New Roman" w:hAnsi="Times New Roman" w:cs="Times New Roman"/>
          <w:sz w:val="28"/>
          <w:szCs w:val="28"/>
        </w:rPr>
      </w:pPr>
    </w:p>
    <w:p w:rsidR="00BB45C3" w:rsidRDefault="00BB45C3" w:rsidP="00902E4B">
      <w:pPr>
        <w:autoSpaceDE w:val="0"/>
        <w:autoSpaceDN w:val="0"/>
        <w:adjustRightInd w:val="0"/>
        <w:spacing w:after="0" w:line="240" w:lineRule="auto"/>
        <w:ind w:firstLine="720"/>
        <w:jc w:val="both"/>
        <w:rPr>
          <w:rFonts w:ascii="Times New Roman" w:hAnsi="Times New Roman" w:cs="Times New Roman"/>
          <w:sz w:val="28"/>
          <w:szCs w:val="28"/>
        </w:rPr>
      </w:pPr>
    </w:p>
    <w:p w:rsidR="00BB45C3" w:rsidRDefault="00BB45C3" w:rsidP="00902E4B">
      <w:pPr>
        <w:autoSpaceDE w:val="0"/>
        <w:autoSpaceDN w:val="0"/>
        <w:adjustRightInd w:val="0"/>
        <w:spacing w:after="0" w:line="240" w:lineRule="auto"/>
        <w:ind w:firstLine="720"/>
        <w:jc w:val="both"/>
        <w:rPr>
          <w:rFonts w:ascii="Times New Roman" w:hAnsi="Times New Roman" w:cs="Times New Roman"/>
          <w:sz w:val="28"/>
          <w:szCs w:val="28"/>
        </w:rPr>
      </w:pPr>
    </w:p>
    <w:p w:rsidR="00BB45C3" w:rsidRDefault="00BB45C3" w:rsidP="00902E4B">
      <w:pPr>
        <w:autoSpaceDE w:val="0"/>
        <w:autoSpaceDN w:val="0"/>
        <w:adjustRightInd w:val="0"/>
        <w:spacing w:after="0" w:line="240" w:lineRule="auto"/>
        <w:ind w:firstLine="720"/>
        <w:jc w:val="both"/>
        <w:rPr>
          <w:rFonts w:ascii="Times New Roman" w:hAnsi="Times New Roman" w:cs="Times New Roman"/>
          <w:sz w:val="28"/>
          <w:szCs w:val="28"/>
        </w:rPr>
      </w:pPr>
    </w:p>
    <w:p w:rsidR="00BB45C3" w:rsidRDefault="00BB45C3" w:rsidP="00902E4B">
      <w:pPr>
        <w:autoSpaceDE w:val="0"/>
        <w:autoSpaceDN w:val="0"/>
        <w:adjustRightInd w:val="0"/>
        <w:spacing w:after="0" w:line="240" w:lineRule="auto"/>
        <w:ind w:firstLine="720"/>
        <w:jc w:val="both"/>
        <w:rPr>
          <w:rFonts w:ascii="Times New Roman" w:hAnsi="Times New Roman" w:cs="Times New Roman"/>
          <w:sz w:val="28"/>
          <w:szCs w:val="28"/>
        </w:rPr>
      </w:pPr>
    </w:p>
    <w:p w:rsidR="00BB45C3" w:rsidRPr="00902E4B" w:rsidRDefault="00BB45C3" w:rsidP="008F3F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902E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А.М.Меникова</w:t>
      </w:r>
    </w:p>
    <w:p w:rsidR="00BB45C3" w:rsidRPr="00902E4B" w:rsidRDefault="00BB45C3" w:rsidP="00902E4B">
      <w:pPr>
        <w:shd w:val="clear" w:color="auto" w:fill="FFFFFF"/>
        <w:suppressAutoHyphens/>
        <w:spacing w:after="0" w:line="240" w:lineRule="auto"/>
        <w:ind w:firstLine="720"/>
        <w:jc w:val="right"/>
        <w:rPr>
          <w:rFonts w:ascii="Times New Roman" w:hAnsi="Times New Roman" w:cs="Times New Roman"/>
          <w:sz w:val="28"/>
          <w:szCs w:val="28"/>
        </w:rPr>
      </w:pPr>
    </w:p>
    <w:p w:rsidR="00BB45C3" w:rsidRPr="00902E4B" w:rsidRDefault="00BB45C3" w:rsidP="00902E4B">
      <w:pPr>
        <w:shd w:val="clear" w:color="auto" w:fill="FFFFFF"/>
        <w:suppressAutoHyphens/>
        <w:spacing w:after="0" w:line="240" w:lineRule="auto"/>
        <w:ind w:firstLine="720"/>
        <w:jc w:val="right"/>
        <w:rPr>
          <w:rFonts w:ascii="Times New Roman" w:hAnsi="Times New Roman" w:cs="Times New Roman"/>
          <w:sz w:val="28"/>
          <w:szCs w:val="28"/>
        </w:rPr>
      </w:pPr>
    </w:p>
    <w:p w:rsidR="00BB45C3" w:rsidRDefault="00BB45C3" w:rsidP="00902E4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B45C3" w:rsidRDefault="00BB45C3" w:rsidP="00902E4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B45C3" w:rsidRDefault="00BB45C3" w:rsidP="00902E4B">
      <w:pPr>
        <w:widowControl w:val="0"/>
        <w:autoSpaceDE w:val="0"/>
        <w:autoSpaceDN w:val="0"/>
        <w:adjustRightInd w:val="0"/>
        <w:spacing w:after="0" w:line="240" w:lineRule="auto"/>
        <w:rPr>
          <w:rFonts w:ascii="Times New Roman" w:hAnsi="Times New Roman" w:cs="Times New Roman"/>
          <w:b/>
          <w:bCs/>
          <w:sz w:val="28"/>
          <w:szCs w:val="28"/>
          <w:lang w:eastAsia="ru-RU"/>
        </w:rPr>
      </w:pPr>
    </w:p>
    <w:p w:rsidR="00BB45C3" w:rsidRDefault="00BB45C3" w:rsidP="00902E4B">
      <w:pPr>
        <w:widowControl w:val="0"/>
        <w:autoSpaceDE w:val="0"/>
        <w:autoSpaceDN w:val="0"/>
        <w:adjustRightInd w:val="0"/>
        <w:spacing w:after="0" w:line="240" w:lineRule="auto"/>
        <w:rPr>
          <w:rFonts w:ascii="Times New Roman" w:hAnsi="Times New Roman" w:cs="Times New Roman"/>
          <w:b/>
          <w:bCs/>
          <w:sz w:val="28"/>
          <w:szCs w:val="28"/>
          <w:lang w:eastAsia="ru-RU"/>
        </w:rPr>
      </w:pPr>
    </w:p>
    <w:p w:rsidR="00BB45C3" w:rsidRDefault="00BB45C3" w:rsidP="00902E4B">
      <w:pPr>
        <w:widowControl w:val="0"/>
        <w:autoSpaceDE w:val="0"/>
        <w:autoSpaceDN w:val="0"/>
        <w:adjustRightInd w:val="0"/>
        <w:spacing w:after="0" w:line="240" w:lineRule="auto"/>
        <w:rPr>
          <w:rFonts w:ascii="Times New Roman" w:hAnsi="Times New Roman" w:cs="Times New Roman"/>
          <w:b/>
          <w:bCs/>
          <w:sz w:val="28"/>
          <w:szCs w:val="28"/>
          <w:lang w:eastAsia="ru-RU"/>
        </w:rPr>
      </w:pPr>
    </w:p>
    <w:p w:rsidR="00BB45C3" w:rsidRPr="00902E4B" w:rsidRDefault="00BB45C3" w:rsidP="00902E4B">
      <w:pPr>
        <w:shd w:val="clear" w:color="auto" w:fill="FFFFFF"/>
        <w:suppressAutoHyphens/>
        <w:spacing w:after="0" w:line="240" w:lineRule="auto"/>
        <w:ind w:firstLine="720"/>
        <w:jc w:val="right"/>
        <w:rPr>
          <w:rFonts w:ascii="Times New Roman" w:hAnsi="Times New Roman" w:cs="Times New Roman"/>
        </w:rPr>
      </w:pPr>
      <w:r w:rsidRPr="00902E4B">
        <w:rPr>
          <w:rFonts w:ascii="Times New Roman" w:hAnsi="Times New Roman" w:cs="Times New Roman"/>
        </w:rPr>
        <w:t xml:space="preserve">УТВЕРЖДЕН </w:t>
      </w:r>
    </w:p>
    <w:p w:rsidR="00BB45C3" w:rsidRPr="00902E4B" w:rsidRDefault="00BB45C3" w:rsidP="00902E4B">
      <w:pPr>
        <w:shd w:val="clear" w:color="auto" w:fill="FFFFFF"/>
        <w:suppressAutoHyphens/>
        <w:spacing w:after="0" w:line="240" w:lineRule="auto"/>
        <w:ind w:firstLine="720"/>
        <w:jc w:val="right"/>
        <w:rPr>
          <w:rFonts w:ascii="Times New Roman" w:hAnsi="Times New Roman" w:cs="Times New Roman"/>
        </w:rPr>
      </w:pPr>
      <w:r w:rsidRPr="00902E4B">
        <w:rPr>
          <w:rFonts w:ascii="Times New Roman" w:hAnsi="Times New Roman" w:cs="Times New Roman"/>
        </w:rPr>
        <w:t xml:space="preserve">постановлением администрации </w:t>
      </w:r>
    </w:p>
    <w:p w:rsidR="00BB45C3" w:rsidRPr="00902E4B" w:rsidRDefault="00BB45C3" w:rsidP="00902E4B">
      <w:pPr>
        <w:shd w:val="clear" w:color="auto" w:fill="FFFFFF"/>
        <w:suppressAutoHyphens/>
        <w:spacing w:after="0" w:line="240" w:lineRule="auto"/>
        <w:ind w:firstLine="720"/>
        <w:jc w:val="right"/>
        <w:rPr>
          <w:rFonts w:ascii="Times New Roman" w:hAnsi="Times New Roman" w:cs="Times New Roman"/>
        </w:rPr>
      </w:pPr>
      <w:r w:rsidRPr="00902E4B">
        <w:rPr>
          <w:rFonts w:ascii="Times New Roman" w:hAnsi="Times New Roman" w:cs="Times New Roman"/>
        </w:rPr>
        <w:t>сельского поселения «</w:t>
      </w:r>
      <w:r>
        <w:rPr>
          <w:rFonts w:ascii="Times New Roman" w:hAnsi="Times New Roman" w:cs="Times New Roman"/>
        </w:rPr>
        <w:t>Усть-Лэкчим</w:t>
      </w:r>
      <w:r w:rsidRPr="00902E4B">
        <w:rPr>
          <w:rFonts w:ascii="Times New Roman" w:hAnsi="Times New Roman" w:cs="Times New Roman"/>
        </w:rPr>
        <w:t>»</w:t>
      </w:r>
    </w:p>
    <w:p w:rsidR="00BB45C3" w:rsidRDefault="00BB45C3" w:rsidP="00902E4B">
      <w:pPr>
        <w:widowControl w:val="0"/>
        <w:autoSpaceDE w:val="0"/>
        <w:autoSpaceDN w:val="0"/>
        <w:adjustRightInd w:val="0"/>
        <w:spacing w:after="0" w:line="240" w:lineRule="auto"/>
        <w:ind w:firstLine="709"/>
        <w:jc w:val="right"/>
        <w:rPr>
          <w:rFonts w:ascii="Times New Roman" w:hAnsi="Times New Roman" w:cs="Times New Roman"/>
          <w:b/>
          <w:bCs/>
          <w:sz w:val="28"/>
          <w:szCs w:val="28"/>
          <w:lang w:eastAsia="ru-RU"/>
        </w:rPr>
      </w:pPr>
      <w:r w:rsidRPr="00902E4B">
        <w:rPr>
          <w:rFonts w:ascii="Times New Roman" w:hAnsi="Times New Roman" w:cs="Times New Roman"/>
        </w:rPr>
        <w:t>от</w:t>
      </w:r>
      <w:r>
        <w:rPr>
          <w:rFonts w:ascii="Times New Roman" w:hAnsi="Times New Roman" w:cs="Times New Roman"/>
        </w:rPr>
        <w:t xml:space="preserve"> 25.12.2017  </w:t>
      </w:r>
      <w:r w:rsidRPr="00902E4B">
        <w:rPr>
          <w:rFonts w:ascii="Times New Roman" w:hAnsi="Times New Roman" w:cs="Times New Roman"/>
        </w:rPr>
        <w:t xml:space="preserve">года </w:t>
      </w:r>
      <w:r>
        <w:rPr>
          <w:rFonts w:ascii="Times New Roman" w:hAnsi="Times New Roman" w:cs="Times New Roman"/>
        </w:rPr>
        <w:t xml:space="preserve"> </w:t>
      </w:r>
      <w:r w:rsidRPr="00902E4B">
        <w:rPr>
          <w:rFonts w:ascii="Times New Roman" w:hAnsi="Times New Roman" w:cs="Times New Roman"/>
        </w:rPr>
        <w:t>№</w:t>
      </w:r>
      <w:r>
        <w:rPr>
          <w:rFonts w:ascii="Times New Roman" w:hAnsi="Times New Roman" w:cs="Times New Roman"/>
        </w:rPr>
        <w:t xml:space="preserve"> </w:t>
      </w:r>
      <w:bookmarkStart w:id="0" w:name="_GoBack"/>
      <w:bookmarkEnd w:id="0"/>
      <w:r>
        <w:rPr>
          <w:rFonts w:ascii="Times New Roman" w:hAnsi="Times New Roman" w:cs="Times New Roman"/>
        </w:rPr>
        <w:t>61</w:t>
      </w:r>
    </w:p>
    <w:p w:rsidR="00BB45C3" w:rsidRDefault="00BB45C3" w:rsidP="00262CC2">
      <w:pPr>
        <w:widowControl w:val="0"/>
        <w:autoSpaceDE w:val="0"/>
        <w:autoSpaceDN w:val="0"/>
        <w:adjustRightInd w:val="0"/>
        <w:spacing w:after="0" w:line="240" w:lineRule="auto"/>
        <w:ind w:firstLine="709"/>
        <w:rPr>
          <w:rFonts w:ascii="Times New Roman" w:hAnsi="Times New Roman" w:cs="Times New Roman"/>
          <w:b/>
          <w:bCs/>
          <w:spacing w:val="-6"/>
          <w:sz w:val="26"/>
          <w:szCs w:val="26"/>
          <w:lang w:eastAsia="ru-RU"/>
        </w:rPr>
      </w:pPr>
      <w:r>
        <w:rPr>
          <w:rFonts w:ascii="Times New Roman" w:hAnsi="Times New Roman" w:cs="Times New Roman"/>
          <w:b/>
          <w:bCs/>
          <w:spacing w:val="-6"/>
          <w:sz w:val="26"/>
          <w:szCs w:val="26"/>
          <w:lang w:eastAsia="ru-RU"/>
        </w:rPr>
        <w:t xml:space="preserve">                                                       </w:t>
      </w:r>
    </w:p>
    <w:p w:rsidR="00BB45C3" w:rsidRPr="00E07885" w:rsidRDefault="00BB45C3" w:rsidP="00685086">
      <w:pPr>
        <w:widowControl w:val="0"/>
        <w:autoSpaceDE w:val="0"/>
        <w:autoSpaceDN w:val="0"/>
        <w:adjustRightInd w:val="0"/>
        <w:spacing w:after="0" w:line="240" w:lineRule="auto"/>
        <w:ind w:firstLine="709"/>
        <w:jc w:val="center"/>
        <w:rPr>
          <w:rFonts w:ascii="Times New Roman" w:hAnsi="Times New Roman" w:cs="Times New Roman"/>
          <w:b/>
          <w:bCs/>
          <w:spacing w:val="-6"/>
          <w:sz w:val="28"/>
          <w:szCs w:val="28"/>
          <w:lang w:eastAsia="ru-RU"/>
        </w:rPr>
      </w:pPr>
      <w:r w:rsidRPr="00E07885">
        <w:rPr>
          <w:rFonts w:ascii="Times New Roman" w:hAnsi="Times New Roman" w:cs="Times New Roman"/>
          <w:b/>
          <w:bCs/>
          <w:spacing w:val="-6"/>
          <w:sz w:val="28"/>
          <w:szCs w:val="28"/>
          <w:lang w:eastAsia="ru-RU"/>
        </w:rPr>
        <w:t>ПОРЯДОК</w:t>
      </w:r>
    </w:p>
    <w:p w:rsidR="00BB45C3" w:rsidRPr="00E07885" w:rsidRDefault="00BB45C3" w:rsidP="00685086">
      <w:pPr>
        <w:widowControl w:val="0"/>
        <w:autoSpaceDE w:val="0"/>
        <w:autoSpaceDN w:val="0"/>
        <w:adjustRightInd w:val="0"/>
        <w:spacing w:after="0" w:line="240" w:lineRule="auto"/>
        <w:ind w:firstLine="709"/>
        <w:jc w:val="center"/>
        <w:rPr>
          <w:rFonts w:ascii="Times New Roman" w:hAnsi="Times New Roman" w:cs="Times New Roman"/>
          <w:b/>
          <w:bCs/>
          <w:spacing w:val="-6"/>
          <w:sz w:val="28"/>
          <w:szCs w:val="28"/>
          <w:lang w:eastAsia="ru-RU"/>
        </w:rPr>
      </w:pPr>
      <w:r w:rsidRPr="00E07885">
        <w:rPr>
          <w:rFonts w:ascii="Times New Roman" w:hAnsi="Times New Roman" w:cs="Times New Roman"/>
          <w:b/>
          <w:bCs/>
          <w:spacing w:val="-6"/>
          <w:sz w:val="28"/>
          <w:szCs w:val="28"/>
          <w:lang w:eastAsia="ru-RU"/>
        </w:rPr>
        <w:t>деятельности общественных кладбищ на территории</w:t>
      </w:r>
    </w:p>
    <w:p w:rsidR="00BB45C3" w:rsidRPr="00E07885" w:rsidRDefault="00BB45C3" w:rsidP="00685086">
      <w:pPr>
        <w:widowControl w:val="0"/>
        <w:autoSpaceDE w:val="0"/>
        <w:autoSpaceDN w:val="0"/>
        <w:adjustRightInd w:val="0"/>
        <w:spacing w:after="0" w:line="240" w:lineRule="auto"/>
        <w:ind w:firstLine="709"/>
        <w:jc w:val="center"/>
        <w:rPr>
          <w:rFonts w:ascii="Times New Roman" w:hAnsi="Times New Roman" w:cs="Times New Roman"/>
          <w:b/>
          <w:bCs/>
          <w:spacing w:val="-6"/>
          <w:sz w:val="28"/>
          <w:szCs w:val="28"/>
          <w:lang w:eastAsia="ru-RU"/>
        </w:rPr>
      </w:pPr>
      <w:r w:rsidRPr="00E07885">
        <w:rPr>
          <w:rFonts w:ascii="Times New Roman" w:hAnsi="Times New Roman" w:cs="Times New Roman"/>
          <w:b/>
          <w:bCs/>
          <w:spacing w:val="-6"/>
          <w:sz w:val="28"/>
          <w:szCs w:val="28"/>
          <w:lang w:eastAsia="ru-RU"/>
        </w:rPr>
        <w:t>сельского поселения «Усть-Лэкчим»</w:t>
      </w:r>
    </w:p>
    <w:p w:rsidR="00BB45C3" w:rsidRPr="00E14309" w:rsidRDefault="00BB45C3" w:rsidP="00944E4E">
      <w:pPr>
        <w:widowControl w:val="0"/>
        <w:autoSpaceDE w:val="0"/>
        <w:autoSpaceDN w:val="0"/>
        <w:adjustRightInd w:val="0"/>
        <w:spacing w:after="0" w:line="240" w:lineRule="auto"/>
        <w:ind w:firstLine="709"/>
        <w:jc w:val="center"/>
        <w:rPr>
          <w:rFonts w:ascii="Times New Roman" w:hAnsi="Times New Roman" w:cs="Times New Roman"/>
          <w:b/>
          <w:bCs/>
          <w:spacing w:val="-6"/>
          <w:sz w:val="26"/>
          <w:szCs w:val="26"/>
          <w:lang w:eastAsia="ru-RU"/>
        </w:rPr>
      </w:pPr>
    </w:p>
    <w:p w:rsidR="00BB45C3" w:rsidRPr="00E07885" w:rsidRDefault="00BB45C3" w:rsidP="00E14309">
      <w:pPr>
        <w:widowControl w:val="0"/>
        <w:autoSpaceDE w:val="0"/>
        <w:autoSpaceDN w:val="0"/>
        <w:adjustRightInd w:val="0"/>
        <w:spacing w:after="0" w:line="240" w:lineRule="auto"/>
        <w:jc w:val="center"/>
        <w:outlineLvl w:val="1"/>
        <w:rPr>
          <w:rFonts w:ascii="Times New Roman" w:hAnsi="Times New Roman" w:cs="Times New Roman"/>
          <w:b/>
          <w:bCs/>
          <w:spacing w:val="-6"/>
          <w:sz w:val="28"/>
          <w:szCs w:val="28"/>
          <w:lang w:eastAsia="ru-RU"/>
        </w:rPr>
      </w:pPr>
      <w:r w:rsidRPr="00E07885">
        <w:rPr>
          <w:rFonts w:ascii="Times New Roman" w:hAnsi="Times New Roman" w:cs="Times New Roman"/>
          <w:b/>
          <w:bCs/>
          <w:spacing w:val="-6"/>
          <w:sz w:val="28"/>
          <w:szCs w:val="28"/>
          <w:lang w:val="en-US" w:eastAsia="ru-RU"/>
        </w:rPr>
        <w:t>I</w:t>
      </w:r>
      <w:r w:rsidRPr="00E07885">
        <w:rPr>
          <w:rFonts w:ascii="Times New Roman" w:hAnsi="Times New Roman" w:cs="Times New Roman"/>
          <w:b/>
          <w:bCs/>
          <w:spacing w:val="-6"/>
          <w:sz w:val="28"/>
          <w:szCs w:val="28"/>
          <w:lang w:eastAsia="ru-RU"/>
        </w:rPr>
        <w:t>. Общие положения</w:t>
      </w:r>
    </w:p>
    <w:p w:rsidR="00BB45C3" w:rsidRPr="00E14309" w:rsidRDefault="00BB45C3" w:rsidP="00E14309">
      <w:pPr>
        <w:widowControl w:val="0"/>
        <w:autoSpaceDE w:val="0"/>
        <w:autoSpaceDN w:val="0"/>
        <w:adjustRightInd w:val="0"/>
        <w:spacing w:after="0" w:line="240" w:lineRule="auto"/>
        <w:jc w:val="center"/>
        <w:outlineLvl w:val="1"/>
        <w:rPr>
          <w:rFonts w:ascii="Times New Roman" w:hAnsi="Times New Roman" w:cs="Times New Roman"/>
          <w:b/>
          <w:bCs/>
          <w:spacing w:val="-6"/>
          <w:sz w:val="26"/>
          <w:szCs w:val="26"/>
          <w:lang w:eastAsia="ru-RU"/>
        </w:rPr>
      </w:pPr>
    </w:p>
    <w:p w:rsidR="00BB45C3" w:rsidRDefault="00BB45C3" w:rsidP="00E07885">
      <w:pPr>
        <w:spacing w:after="0" w:line="240" w:lineRule="auto"/>
        <w:ind w:firstLine="720"/>
        <w:jc w:val="both"/>
        <w:rPr>
          <w:rFonts w:ascii="Times New Roman" w:hAnsi="Times New Roman" w:cs="Times New Roman"/>
          <w:sz w:val="28"/>
          <w:szCs w:val="28"/>
        </w:rPr>
      </w:pPr>
      <w:r w:rsidRPr="00E07885">
        <w:rPr>
          <w:rFonts w:ascii="Times New Roman" w:hAnsi="Times New Roman" w:cs="Times New Roman"/>
          <w:spacing w:val="-6"/>
          <w:sz w:val="28"/>
          <w:szCs w:val="28"/>
          <w:lang w:eastAsia="ru-RU"/>
        </w:rPr>
        <w:t xml:space="preserve">1.1. Настоящий Порядок  деятельности общественных  кладбищ сельского поселения «Усть-Лэкчим»  (далее – Порядок) разработан в соответствии с </w:t>
      </w:r>
      <w:r>
        <w:rPr>
          <w:rFonts w:ascii="Times New Roman" w:hAnsi="Times New Roman" w:cs="Times New Roman"/>
          <w:sz w:val="28"/>
          <w:szCs w:val="28"/>
        </w:rPr>
        <w:t>Федеральным законом от 12 января 1996 г. № 8-ФЗ «О погребении и похоронном деле</w:t>
      </w:r>
      <w:r w:rsidRPr="00902E4B">
        <w:rPr>
          <w:rFonts w:ascii="Times New Roman" w:hAnsi="Times New Roman" w:cs="Times New Roman"/>
          <w:sz w:val="28"/>
          <w:szCs w:val="28"/>
        </w:rPr>
        <w:t>»,</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Федеральным </w:t>
      </w:r>
      <w:hyperlink r:id="rId11" w:history="1">
        <w:r w:rsidRPr="00E07885">
          <w:rPr>
            <w:rFonts w:ascii="Times New Roman" w:hAnsi="Times New Roman" w:cs="Times New Roman"/>
            <w:sz w:val="28"/>
            <w:szCs w:val="28"/>
          </w:rPr>
          <w:t>законом</w:t>
        </w:r>
      </w:hyperlink>
      <w:r w:rsidRPr="00E07885">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06.10.2003 </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 131-ФЗ </w:t>
      </w:r>
      <w:r>
        <w:rPr>
          <w:rFonts w:ascii="Times New Roman" w:hAnsi="Times New Roman" w:cs="Times New Roman"/>
          <w:sz w:val="28"/>
          <w:szCs w:val="28"/>
        </w:rPr>
        <w:t xml:space="preserve"> </w:t>
      </w:r>
      <w:r w:rsidRPr="00E07885">
        <w:rPr>
          <w:rFonts w:ascii="Times New Roman" w:hAnsi="Times New Roman" w:cs="Times New Roman"/>
          <w:sz w:val="28"/>
          <w:szCs w:val="28"/>
        </w:rPr>
        <w:t>«Об общих</w:t>
      </w:r>
      <w:r>
        <w:rPr>
          <w:rFonts w:ascii="Times New Roman" w:hAnsi="Times New Roman" w:cs="Times New Roman"/>
          <w:sz w:val="28"/>
          <w:szCs w:val="28"/>
        </w:rPr>
        <w:t xml:space="preserve"> </w:t>
      </w:r>
      <w:r w:rsidRPr="00E07885">
        <w:rPr>
          <w:rFonts w:ascii="Times New Roman" w:hAnsi="Times New Roman" w:cs="Times New Roman"/>
          <w:sz w:val="28"/>
          <w:szCs w:val="28"/>
        </w:rPr>
        <w:t xml:space="preserve"> принципах организации местного самоуправления в РФ</w:t>
      </w:r>
      <w:r w:rsidRPr="00184C8F">
        <w:rPr>
          <w:rFonts w:ascii="Times New Roman" w:hAnsi="Times New Roman" w:cs="Times New Roman"/>
          <w:sz w:val="24"/>
          <w:szCs w:val="24"/>
        </w:rPr>
        <w:t>»</w:t>
      </w:r>
      <w:r>
        <w:rPr>
          <w:rFonts w:ascii="Times New Roman" w:hAnsi="Times New Roman" w:cs="Times New Roman"/>
          <w:sz w:val="28"/>
          <w:szCs w:val="28"/>
        </w:rPr>
        <w:t xml:space="preserve">, </w:t>
      </w:r>
      <w:hyperlink r:id="rId12" w:history="1">
        <w:r w:rsidRPr="00E07885">
          <w:rPr>
            <w:rFonts w:ascii="Times New Roman" w:hAnsi="Times New Roman" w:cs="Times New Roman"/>
            <w:sz w:val="28"/>
            <w:szCs w:val="28"/>
          </w:rPr>
          <w:t>Постановлением</w:t>
        </w:r>
      </w:hyperlink>
      <w:r w:rsidRPr="00E07885">
        <w:rPr>
          <w:rFonts w:ascii="Times New Roman" w:hAnsi="Times New Roman" w:cs="Times New Roman"/>
          <w:sz w:val="28"/>
          <w:szCs w:val="28"/>
        </w:rPr>
        <w:t xml:space="preserve">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z w:val="28"/>
          <w:szCs w:val="28"/>
        </w:rPr>
        <w:t>, Устава муниципального образования сельского поселения «Усть-Лэкчим»</w:t>
      </w:r>
      <w:r w:rsidRPr="00902E4B">
        <w:rPr>
          <w:rFonts w:ascii="Times New Roman" w:hAnsi="Times New Roman" w:cs="Times New Roman"/>
          <w:sz w:val="28"/>
          <w:szCs w:val="28"/>
        </w:rPr>
        <w:t xml:space="preserve"> </w:t>
      </w:r>
    </w:p>
    <w:p w:rsidR="00BB45C3" w:rsidRPr="00B57BCB" w:rsidRDefault="00BB45C3" w:rsidP="00B57BCB">
      <w:pPr>
        <w:widowControl w:val="0"/>
        <w:autoSpaceDE w:val="0"/>
        <w:autoSpaceDN w:val="0"/>
        <w:adjustRightInd w:val="0"/>
        <w:spacing w:after="0" w:line="240" w:lineRule="auto"/>
        <w:jc w:val="both"/>
        <w:rPr>
          <w:rFonts w:ascii="Times New Roman" w:hAnsi="Times New Roman" w:cs="Times New Roman"/>
          <w:spacing w:val="-6"/>
          <w:sz w:val="26"/>
          <w:szCs w:val="26"/>
          <w:lang w:eastAsia="ru-RU"/>
        </w:rPr>
      </w:pPr>
      <w:r w:rsidRPr="00B57BCB">
        <w:rPr>
          <w:rFonts w:ascii="Times New Roman" w:hAnsi="Times New Roman" w:cs="Times New Roman"/>
          <w:spacing w:val="-6"/>
          <w:sz w:val="26"/>
          <w:szCs w:val="26"/>
          <w:lang w:eastAsia="ru-RU"/>
        </w:rPr>
        <w:t xml:space="preserve">    </w:t>
      </w:r>
      <w:r>
        <w:rPr>
          <w:rFonts w:ascii="Times New Roman" w:hAnsi="Times New Roman" w:cs="Times New Roman"/>
          <w:spacing w:val="-6"/>
          <w:sz w:val="26"/>
          <w:szCs w:val="26"/>
          <w:lang w:eastAsia="ru-RU"/>
        </w:rPr>
        <w:t xml:space="preserve">  </w:t>
      </w:r>
      <w:r w:rsidRPr="00B57BCB">
        <w:rPr>
          <w:rFonts w:ascii="Times New Roman" w:hAnsi="Times New Roman" w:cs="Times New Roman"/>
          <w:spacing w:val="-6"/>
          <w:sz w:val="26"/>
          <w:szCs w:val="26"/>
          <w:lang w:eastAsia="ru-RU"/>
        </w:rPr>
        <w:t xml:space="preserve"> </w:t>
      </w:r>
      <w:r w:rsidRPr="00E07885">
        <w:rPr>
          <w:rFonts w:ascii="Times New Roman" w:hAnsi="Times New Roman" w:cs="Times New Roman"/>
          <w:spacing w:val="-6"/>
          <w:sz w:val="28"/>
          <w:szCs w:val="28"/>
          <w:lang w:eastAsia="ru-RU"/>
        </w:rPr>
        <w:t xml:space="preserve">1.2. Граждане самостоятельно организовывают погребение с обязательной регистрацией места захоронения в администрации сельского поселения «Усть-Лэкчим». </w:t>
      </w:r>
    </w:p>
    <w:p w:rsidR="00BB45C3" w:rsidRPr="00E07885" w:rsidRDefault="00BB45C3" w:rsidP="00E07885">
      <w:pPr>
        <w:pStyle w:val="ConsPlusNormal"/>
        <w:ind w:firstLine="540"/>
        <w:jc w:val="both"/>
        <w:rPr>
          <w:rFonts w:ascii="Times New Roman" w:hAnsi="Times New Roman" w:cs="Times New Roman"/>
          <w:sz w:val="28"/>
          <w:szCs w:val="28"/>
        </w:rPr>
      </w:pPr>
      <w:r w:rsidRPr="00E07885">
        <w:rPr>
          <w:rFonts w:ascii="Times New Roman" w:hAnsi="Times New Roman" w:cs="Times New Roman"/>
          <w:spacing w:val="-6"/>
          <w:sz w:val="28"/>
          <w:szCs w:val="28"/>
        </w:rPr>
        <w:t>1.3. Работы по содержанию, благоустройству и реконструкции кладбища осуществля</w:t>
      </w:r>
      <w:r>
        <w:rPr>
          <w:rFonts w:ascii="Times New Roman" w:hAnsi="Times New Roman" w:cs="Times New Roman"/>
          <w:spacing w:val="-6"/>
          <w:sz w:val="28"/>
          <w:szCs w:val="28"/>
        </w:rPr>
        <w:t>ю</w:t>
      </w:r>
      <w:r w:rsidRPr="00E07885">
        <w:rPr>
          <w:rFonts w:ascii="Times New Roman" w:hAnsi="Times New Roman" w:cs="Times New Roman"/>
          <w:spacing w:val="-6"/>
          <w:sz w:val="28"/>
          <w:szCs w:val="28"/>
        </w:rPr>
        <w:t>т</w:t>
      </w:r>
      <w:r>
        <w:rPr>
          <w:rFonts w:ascii="Times New Roman" w:hAnsi="Times New Roman" w:cs="Times New Roman"/>
          <w:spacing w:val="-6"/>
          <w:sz w:val="28"/>
          <w:szCs w:val="28"/>
        </w:rPr>
        <w:t>ся</w:t>
      </w:r>
      <w:r w:rsidRPr="00E07885">
        <w:rPr>
          <w:rFonts w:ascii="Times New Roman" w:hAnsi="Times New Roman" w:cs="Times New Roman"/>
          <w:spacing w:val="-6"/>
          <w:sz w:val="28"/>
          <w:szCs w:val="28"/>
        </w:rPr>
        <w:t xml:space="preserve"> администраци</w:t>
      </w:r>
      <w:r>
        <w:rPr>
          <w:rFonts w:ascii="Times New Roman" w:hAnsi="Times New Roman" w:cs="Times New Roman"/>
          <w:spacing w:val="-6"/>
          <w:sz w:val="28"/>
          <w:szCs w:val="28"/>
        </w:rPr>
        <w:t>ей</w:t>
      </w:r>
      <w:r w:rsidRPr="00E07885">
        <w:rPr>
          <w:rFonts w:ascii="Times New Roman" w:hAnsi="Times New Roman" w:cs="Times New Roman"/>
          <w:spacing w:val="-6"/>
          <w:sz w:val="28"/>
          <w:szCs w:val="28"/>
        </w:rPr>
        <w:t xml:space="preserve"> сельского поселения «Усть-Лэкчим»</w:t>
      </w:r>
      <w:r>
        <w:rPr>
          <w:rFonts w:ascii="Times New Roman" w:hAnsi="Times New Roman" w:cs="Times New Roman"/>
          <w:spacing w:val="-6"/>
          <w:sz w:val="28"/>
          <w:szCs w:val="28"/>
        </w:rPr>
        <w:t xml:space="preserve"> </w:t>
      </w:r>
      <w:r w:rsidRPr="00E07885">
        <w:rPr>
          <w:rFonts w:ascii="Times New Roman" w:hAnsi="Times New Roman" w:cs="Times New Roman"/>
          <w:sz w:val="28"/>
          <w:szCs w:val="28"/>
        </w:rPr>
        <w:t xml:space="preserve">за счет средств бюджета муниципального образования </w:t>
      </w:r>
      <w:r>
        <w:rPr>
          <w:rFonts w:ascii="Times New Roman" w:hAnsi="Times New Roman" w:cs="Times New Roman"/>
          <w:sz w:val="28"/>
          <w:szCs w:val="28"/>
        </w:rPr>
        <w:t>сельского поселения «Усть-Лэкчим»</w:t>
      </w:r>
      <w:r>
        <w:rPr>
          <w:rFonts w:ascii="Times New Roman" w:hAnsi="Times New Roman" w:cs="Times New Roman"/>
          <w:spacing w:val="-6"/>
        </w:rPr>
        <w:t xml:space="preserve"> </w:t>
      </w:r>
      <w:r w:rsidRPr="00E07885">
        <w:rPr>
          <w:rFonts w:ascii="Times New Roman" w:hAnsi="Times New Roman" w:cs="Times New Roman"/>
          <w:sz w:val="28"/>
          <w:szCs w:val="28"/>
        </w:rPr>
        <w:t xml:space="preserve">в соответствии с требованиями </w:t>
      </w:r>
      <w:hyperlink r:id="rId13" w:history="1">
        <w:r w:rsidRPr="00E07885">
          <w:rPr>
            <w:rFonts w:ascii="Times New Roman" w:hAnsi="Times New Roman" w:cs="Times New Roman"/>
            <w:sz w:val="28"/>
            <w:szCs w:val="28"/>
          </w:rPr>
          <w:t>СанПиН 2.1.2882-11</w:t>
        </w:r>
      </w:hyperlink>
      <w:r w:rsidRPr="00E07885">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 июня 2011 г. № 84.</w:t>
      </w:r>
    </w:p>
    <w:p w:rsidR="00BB45C3" w:rsidRDefault="00BB45C3" w:rsidP="00B57BCB">
      <w:pPr>
        <w:widowControl w:val="0"/>
        <w:autoSpaceDE w:val="0"/>
        <w:autoSpaceDN w:val="0"/>
        <w:adjustRightInd w:val="0"/>
        <w:spacing w:after="0" w:line="240" w:lineRule="auto"/>
        <w:jc w:val="both"/>
        <w:rPr>
          <w:rFonts w:ascii="Times New Roman" w:hAnsi="Times New Roman" w:cs="Times New Roman"/>
          <w:spacing w:val="-6"/>
          <w:sz w:val="26"/>
          <w:szCs w:val="26"/>
          <w:lang w:eastAsia="ru-RU"/>
        </w:rPr>
      </w:pPr>
    </w:p>
    <w:p w:rsidR="00BB45C3" w:rsidRDefault="00BB45C3" w:rsidP="00B57BCB">
      <w:pPr>
        <w:widowControl w:val="0"/>
        <w:autoSpaceDE w:val="0"/>
        <w:autoSpaceDN w:val="0"/>
        <w:adjustRightInd w:val="0"/>
        <w:spacing w:after="0" w:line="240" w:lineRule="auto"/>
        <w:jc w:val="both"/>
        <w:rPr>
          <w:rFonts w:ascii="Times New Roman" w:hAnsi="Times New Roman" w:cs="Times New Roman"/>
          <w:spacing w:val="-6"/>
          <w:sz w:val="26"/>
          <w:szCs w:val="26"/>
          <w:lang w:eastAsia="ru-RU"/>
        </w:rPr>
      </w:pPr>
    </w:p>
    <w:p w:rsidR="00BB45C3" w:rsidRPr="00F808C0" w:rsidRDefault="00BB45C3" w:rsidP="00F631C1">
      <w:pPr>
        <w:jc w:val="center"/>
        <w:rPr>
          <w:rFonts w:ascii="Times New Roman" w:hAnsi="Times New Roman" w:cs="Times New Roman"/>
          <w:b/>
          <w:bCs/>
          <w:spacing w:val="-6"/>
          <w:sz w:val="28"/>
          <w:szCs w:val="28"/>
          <w:lang w:eastAsia="ru-RU"/>
        </w:rPr>
      </w:pPr>
      <w:r w:rsidRPr="00F808C0">
        <w:rPr>
          <w:rFonts w:ascii="Times New Roman" w:hAnsi="Times New Roman" w:cs="Times New Roman"/>
          <w:b/>
          <w:bCs/>
          <w:spacing w:val="-6"/>
          <w:sz w:val="28"/>
          <w:szCs w:val="28"/>
          <w:lang w:eastAsia="ru-RU"/>
        </w:rPr>
        <w:t>I</w:t>
      </w:r>
      <w:r w:rsidRPr="00F808C0">
        <w:rPr>
          <w:rFonts w:ascii="Times New Roman" w:hAnsi="Times New Roman" w:cs="Times New Roman"/>
          <w:b/>
          <w:bCs/>
          <w:spacing w:val="-6"/>
          <w:sz w:val="28"/>
          <w:szCs w:val="28"/>
          <w:lang w:val="en-US" w:eastAsia="ru-RU"/>
        </w:rPr>
        <w:t>I</w:t>
      </w:r>
      <w:r w:rsidRPr="00F808C0">
        <w:rPr>
          <w:rFonts w:ascii="Times New Roman" w:hAnsi="Times New Roman" w:cs="Times New Roman"/>
          <w:b/>
          <w:bCs/>
          <w:spacing w:val="-6"/>
          <w:sz w:val="28"/>
          <w:szCs w:val="28"/>
          <w:lang w:eastAsia="ru-RU"/>
        </w:rPr>
        <w:t>. Порядок погребения</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2.2.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2.3. На общественном кладбище погребение может осуществляться  с учетом вероисповедальных,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BB45C3" w:rsidRPr="00F808C0" w:rsidRDefault="00BB45C3" w:rsidP="00685086">
      <w:pPr>
        <w:jc w:val="both"/>
        <w:rPr>
          <w:rFonts w:ascii="Times New Roman" w:hAnsi="Times New Roman" w:cs="Times New Roman"/>
          <w:spacing w:val="-6"/>
          <w:sz w:val="28"/>
          <w:szCs w:val="28"/>
          <w:lang w:eastAsia="ru-RU"/>
        </w:rPr>
      </w:pP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2.5. </w:t>
      </w:r>
      <w:r w:rsidRPr="00F808C0">
        <w:rPr>
          <w:rFonts w:ascii="Times New Roman" w:hAnsi="Times New Roman" w:cs="Times New Roman"/>
          <w:spacing w:val="-6"/>
          <w:sz w:val="28"/>
          <w:szCs w:val="28"/>
          <w:u w:val="single"/>
          <w:lang w:eastAsia="ru-RU"/>
        </w:rPr>
        <w:t xml:space="preserve">Одиночные захоронения </w:t>
      </w:r>
      <w:r w:rsidRPr="00F808C0">
        <w:rPr>
          <w:rFonts w:ascii="Times New Roman" w:hAnsi="Times New Roman" w:cs="Times New Roman"/>
          <w:spacing w:val="-6"/>
          <w:sz w:val="28"/>
          <w:szCs w:val="28"/>
          <w:lang w:eastAsia="ru-RU"/>
        </w:rPr>
        <w:t>-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Размер предоставляемого участка земли для захоронения  в указанном случае составляет  5 кв.м (2 м х 2,5м).</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2.6. </w:t>
      </w:r>
      <w:r w:rsidRPr="00F808C0">
        <w:rPr>
          <w:rFonts w:ascii="Times New Roman" w:hAnsi="Times New Roman" w:cs="Times New Roman"/>
          <w:spacing w:val="-6"/>
          <w:sz w:val="28"/>
          <w:szCs w:val="28"/>
          <w:u w:val="single"/>
          <w:lang w:eastAsia="ru-RU"/>
        </w:rPr>
        <w:t>Родственные захоронения</w:t>
      </w:r>
      <w:r w:rsidRPr="00F808C0">
        <w:rPr>
          <w:rFonts w:ascii="Times New Roman" w:hAnsi="Times New Roman" w:cs="Times New Roman"/>
          <w:spacing w:val="-6"/>
          <w:sz w:val="28"/>
          <w:szCs w:val="28"/>
          <w:lang w:eastAsia="ru-RU"/>
        </w:rPr>
        <w:t xml:space="preserve">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Размер предоставляемого участка земли для родственного захоронения составляет  7,5 кв.м.(2,5м х 3м).</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2.7. Каждое захоронение, произведенное на территории кладбища, регистрируется в книге регистрации захоронений (приложение 1)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BB45C3" w:rsidRPr="00F808C0" w:rsidRDefault="00BB45C3" w:rsidP="00685086">
      <w:pPr>
        <w:jc w:val="center"/>
        <w:rPr>
          <w:rFonts w:ascii="Times New Roman" w:hAnsi="Times New Roman" w:cs="Times New Roman"/>
          <w:b/>
          <w:bCs/>
          <w:spacing w:val="-6"/>
          <w:sz w:val="28"/>
          <w:szCs w:val="28"/>
          <w:lang w:eastAsia="ru-RU"/>
        </w:rPr>
      </w:pPr>
      <w:r w:rsidRPr="00F808C0">
        <w:rPr>
          <w:rFonts w:ascii="Times New Roman" w:hAnsi="Times New Roman" w:cs="Times New Roman"/>
          <w:b/>
          <w:bCs/>
          <w:spacing w:val="-6"/>
          <w:sz w:val="28"/>
          <w:szCs w:val="28"/>
          <w:lang w:eastAsia="ru-RU"/>
        </w:rPr>
        <w:t>I</w:t>
      </w:r>
      <w:r w:rsidRPr="00F808C0">
        <w:rPr>
          <w:rFonts w:ascii="Times New Roman" w:hAnsi="Times New Roman" w:cs="Times New Roman"/>
          <w:b/>
          <w:bCs/>
          <w:spacing w:val="-6"/>
          <w:sz w:val="28"/>
          <w:szCs w:val="28"/>
          <w:lang w:val="en-US" w:eastAsia="ru-RU"/>
        </w:rPr>
        <w:t>I</w:t>
      </w:r>
      <w:r w:rsidRPr="00F808C0">
        <w:rPr>
          <w:rFonts w:ascii="Times New Roman" w:hAnsi="Times New Roman" w:cs="Times New Roman"/>
          <w:b/>
          <w:bCs/>
          <w:spacing w:val="-6"/>
          <w:sz w:val="28"/>
          <w:szCs w:val="28"/>
          <w:lang w:eastAsia="ru-RU"/>
        </w:rPr>
        <w:t>I. Установка надмогильных сооружений и их содержание</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надмогильных сооружений не должна превышать 2 метров, оград -1,0 метра.</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3.3. Надписи на надмогильных сооружениях (надгробиях) должны соответствовать сведениям о действительно захороненных в данном месте умерших.</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3.5. Надмогильные сооружения устанавливаются с соблюдением соответствующих требований строительных норм и правил.</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3.6. Установленные гражданами (организациями) надмогильные сооружения (памятники, цветники и др.) являются их собственностью.</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3.7. Администрация поселения за установленные надмогильные сооружения материальной ответственности не несет.</w:t>
      </w:r>
    </w:p>
    <w:p w:rsidR="00BB45C3" w:rsidRPr="00F808C0" w:rsidRDefault="00BB45C3" w:rsidP="00685086">
      <w:pPr>
        <w:jc w:val="center"/>
        <w:rPr>
          <w:rFonts w:ascii="Times New Roman" w:hAnsi="Times New Roman" w:cs="Times New Roman"/>
          <w:b/>
          <w:bCs/>
          <w:spacing w:val="-6"/>
          <w:sz w:val="28"/>
          <w:szCs w:val="28"/>
          <w:lang w:eastAsia="ru-RU"/>
        </w:rPr>
      </w:pPr>
      <w:r w:rsidRPr="00F808C0">
        <w:rPr>
          <w:rFonts w:ascii="Times New Roman" w:hAnsi="Times New Roman" w:cs="Times New Roman"/>
          <w:b/>
          <w:bCs/>
          <w:spacing w:val="-6"/>
          <w:sz w:val="28"/>
          <w:szCs w:val="28"/>
          <w:lang w:eastAsia="ru-RU"/>
        </w:rPr>
        <w:t>I</w:t>
      </w:r>
      <w:r w:rsidRPr="00F808C0">
        <w:rPr>
          <w:rFonts w:ascii="Times New Roman" w:hAnsi="Times New Roman" w:cs="Times New Roman"/>
          <w:b/>
          <w:bCs/>
          <w:spacing w:val="-6"/>
          <w:sz w:val="28"/>
          <w:szCs w:val="28"/>
          <w:lang w:val="en-US" w:eastAsia="ru-RU"/>
        </w:rPr>
        <w:t>V</w:t>
      </w:r>
      <w:r w:rsidRPr="00F808C0">
        <w:rPr>
          <w:rFonts w:ascii="Times New Roman" w:hAnsi="Times New Roman" w:cs="Times New Roman"/>
          <w:b/>
          <w:bCs/>
          <w:spacing w:val="-6"/>
          <w:sz w:val="28"/>
          <w:szCs w:val="28"/>
          <w:lang w:eastAsia="ru-RU"/>
        </w:rPr>
        <w:t>. Правила работы кладбищ</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4.1. Кладбища открыты для посещения ежедневно.</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4.2. Захоронение на кладбищах производится ежедневно с 09.00 до 17.00.</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4.3. На территории кладбища посетители должны соблюдать общественный порядок и тишину.</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4.4. Посетители кладбища имеют право:</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устанавливать памятники в соответствии с требованиями настоящего Порядка;</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 сажать цветы на могильном участке;</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 другие права предусмотренные действующим законодательством.</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4.5. На территории кладбища посетителям запрещается:</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 портить памятники, оборудование кладбища, засорять территорию;</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 ломать зеленые насаждения, рвать цветы, собирать венки;</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 выгуливать собак, пасти домашний скот, ловить птиц, собирать грибы;</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  заниматься коммерческой деятельностью.</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4.6 Возникающие имущественные и другие споры между гражданами и администрацией  разрешаются в установленном законодательством порядке.</w:t>
      </w:r>
    </w:p>
    <w:p w:rsidR="00BB45C3" w:rsidRPr="00F808C0" w:rsidRDefault="00BB45C3" w:rsidP="00685086">
      <w:pPr>
        <w:jc w:val="both"/>
        <w:rPr>
          <w:rFonts w:ascii="Times New Roman" w:hAnsi="Times New Roman" w:cs="Times New Roman"/>
          <w:spacing w:val="-6"/>
          <w:sz w:val="28"/>
          <w:szCs w:val="28"/>
          <w:lang w:eastAsia="ru-RU"/>
        </w:rPr>
      </w:pPr>
      <w:r w:rsidRPr="00F808C0">
        <w:rPr>
          <w:rFonts w:ascii="Times New Roman" w:hAnsi="Times New Roman" w:cs="Times New Roman"/>
          <w:spacing w:val="-6"/>
          <w:sz w:val="28"/>
          <w:szCs w:val="28"/>
          <w:lang w:eastAsia="ru-RU"/>
        </w:rPr>
        <w:t xml:space="preserve"> 4.7. За нарушение настоящего Порядка виновные лица несут ответственность в соответствии с действующим законодательством.</w:t>
      </w: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Default="00BB45C3" w:rsidP="002439A4">
      <w:pPr>
        <w:spacing w:after="0"/>
        <w:jc w:val="right"/>
        <w:rPr>
          <w:rFonts w:ascii="Times New Roman" w:hAnsi="Times New Roman" w:cs="Times New Roman"/>
          <w:spacing w:val="-6"/>
          <w:sz w:val="24"/>
          <w:szCs w:val="24"/>
          <w:lang w:eastAsia="ru-RU"/>
        </w:rPr>
      </w:pPr>
    </w:p>
    <w:p w:rsidR="00BB45C3" w:rsidRPr="002439A4" w:rsidRDefault="00BB45C3" w:rsidP="002439A4">
      <w:pPr>
        <w:spacing w:after="0"/>
        <w:jc w:val="right"/>
        <w:rPr>
          <w:rFonts w:ascii="Times New Roman" w:hAnsi="Times New Roman" w:cs="Times New Roman"/>
          <w:spacing w:val="-6"/>
          <w:sz w:val="24"/>
          <w:szCs w:val="24"/>
          <w:lang w:eastAsia="ru-RU"/>
        </w:rPr>
      </w:pPr>
      <w:r w:rsidRPr="002439A4">
        <w:rPr>
          <w:rFonts w:ascii="Times New Roman" w:hAnsi="Times New Roman" w:cs="Times New Roman"/>
          <w:spacing w:val="-6"/>
          <w:sz w:val="24"/>
          <w:szCs w:val="24"/>
          <w:lang w:eastAsia="ru-RU"/>
        </w:rPr>
        <w:t>Приложение № 1</w:t>
      </w:r>
    </w:p>
    <w:p w:rsidR="00BB45C3" w:rsidRPr="002439A4" w:rsidRDefault="00BB45C3" w:rsidP="002439A4">
      <w:pPr>
        <w:spacing w:after="0"/>
        <w:jc w:val="right"/>
        <w:rPr>
          <w:rFonts w:ascii="Times New Roman" w:hAnsi="Times New Roman" w:cs="Times New Roman"/>
          <w:spacing w:val="-6"/>
          <w:sz w:val="24"/>
          <w:szCs w:val="24"/>
          <w:lang w:eastAsia="ru-RU"/>
        </w:rPr>
      </w:pPr>
      <w:r>
        <w:rPr>
          <w:rFonts w:ascii="Times New Roman" w:hAnsi="Times New Roman" w:cs="Times New Roman"/>
          <w:spacing w:val="-6"/>
          <w:sz w:val="24"/>
          <w:szCs w:val="24"/>
          <w:lang w:eastAsia="ru-RU"/>
        </w:rPr>
        <w:t xml:space="preserve">  к </w:t>
      </w:r>
      <w:r w:rsidRPr="002439A4">
        <w:rPr>
          <w:rFonts w:ascii="Times New Roman" w:hAnsi="Times New Roman" w:cs="Times New Roman"/>
          <w:spacing w:val="-6"/>
          <w:sz w:val="24"/>
          <w:szCs w:val="24"/>
          <w:lang w:eastAsia="ru-RU"/>
        </w:rPr>
        <w:t xml:space="preserve"> Порядку деятельности</w:t>
      </w:r>
    </w:p>
    <w:p w:rsidR="00BB45C3" w:rsidRPr="002439A4" w:rsidRDefault="00BB45C3" w:rsidP="002439A4">
      <w:pPr>
        <w:spacing w:after="0"/>
        <w:jc w:val="right"/>
        <w:rPr>
          <w:rFonts w:ascii="Times New Roman" w:hAnsi="Times New Roman" w:cs="Times New Roman"/>
          <w:spacing w:val="-6"/>
          <w:sz w:val="24"/>
          <w:szCs w:val="24"/>
          <w:lang w:eastAsia="ru-RU"/>
        </w:rPr>
      </w:pPr>
      <w:r w:rsidRPr="002439A4">
        <w:rPr>
          <w:rFonts w:ascii="Times New Roman" w:hAnsi="Times New Roman" w:cs="Times New Roman"/>
          <w:spacing w:val="-6"/>
          <w:sz w:val="24"/>
          <w:szCs w:val="24"/>
          <w:lang w:eastAsia="ru-RU"/>
        </w:rPr>
        <w:t>кладбищ на территории</w:t>
      </w:r>
    </w:p>
    <w:p w:rsidR="00BB45C3" w:rsidRPr="002439A4" w:rsidRDefault="00BB45C3" w:rsidP="002439A4">
      <w:pPr>
        <w:spacing w:after="0"/>
        <w:jc w:val="right"/>
        <w:rPr>
          <w:rFonts w:ascii="Times New Roman" w:hAnsi="Times New Roman" w:cs="Times New Roman"/>
          <w:spacing w:val="-6"/>
          <w:sz w:val="24"/>
          <w:szCs w:val="24"/>
          <w:lang w:eastAsia="ru-RU"/>
        </w:rPr>
      </w:pPr>
      <w:r w:rsidRPr="002439A4">
        <w:rPr>
          <w:rFonts w:ascii="Times New Roman" w:hAnsi="Times New Roman" w:cs="Times New Roman"/>
          <w:spacing w:val="-6"/>
          <w:sz w:val="24"/>
          <w:szCs w:val="24"/>
          <w:lang w:eastAsia="ru-RU"/>
        </w:rPr>
        <w:t xml:space="preserve">                                                                                               </w:t>
      </w:r>
      <w:r>
        <w:rPr>
          <w:rFonts w:ascii="Times New Roman" w:hAnsi="Times New Roman" w:cs="Times New Roman"/>
          <w:spacing w:val="-6"/>
          <w:sz w:val="24"/>
          <w:szCs w:val="24"/>
          <w:lang w:eastAsia="ru-RU"/>
        </w:rPr>
        <w:t xml:space="preserve">                              </w:t>
      </w:r>
      <w:r w:rsidRPr="002439A4">
        <w:rPr>
          <w:rFonts w:ascii="Times New Roman" w:hAnsi="Times New Roman" w:cs="Times New Roman"/>
          <w:spacing w:val="-6"/>
          <w:sz w:val="24"/>
          <w:szCs w:val="24"/>
          <w:lang w:eastAsia="ru-RU"/>
        </w:rPr>
        <w:t xml:space="preserve">сельского поселения </w:t>
      </w:r>
    </w:p>
    <w:p w:rsidR="00BB45C3" w:rsidRPr="002439A4" w:rsidRDefault="00BB45C3" w:rsidP="002439A4">
      <w:pPr>
        <w:spacing w:after="0"/>
        <w:jc w:val="right"/>
        <w:rPr>
          <w:rFonts w:ascii="Times New Roman" w:hAnsi="Times New Roman" w:cs="Times New Roman"/>
          <w:spacing w:val="-6"/>
          <w:sz w:val="24"/>
          <w:szCs w:val="24"/>
          <w:lang w:eastAsia="ru-RU"/>
        </w:rPr>
      </w:pPr>
      <w:r w:rsidRPr="002439A4">
        <w:rPr>
          <w:rFonts w:ascii="Times New Roman" w:hAnsi="Times New Roman" w:cs="Times New Roman"/>
          <w:spacing w:val="-6"/>
          <w:sz w:val="24"/>
          <w:szCs w:val="24"/>
          <w:lang w:eastAsia="ru-RU"/>
        </w:rPr>
        <w:t xml:space="preserve">                                                                                 «</w:t>
      </w:r>
      <w:r>
        <w:rPr>
          <w:rFonts w:ascii="Times New Roman" w:hAnsi="Times New Roman" w:cs="Times New Roman"/>
          <w:spacing w:val="-6"/>
          <w:sz w:val="24"/>
          <w:szCs w:val="24"/>
          <w:lang w:eastAsia="ru-RU"/>
        </w:rPr>
        <w:t>Усть-Лэкчим</w:t>
      </w:r>
      <w:r w:rsidRPr="002439A4">
        <w:rPr>
          <w:rFonts w:ascii="Times New Roman" w:hAnsi="Times New Roman" w:cs="Times New Roman"/>
          <w:spacing w:val="-6"/>
          <w:sz w:val="24"/>
          <w:szCs w:val="24"/>
          <w:lang w:eastAsia="ru-RU"/>
        </w:rPr>
        <w:t>»</w:t>
      </w:r>
    </w:p>
    <w:p w:rsidR="00BB45C3" w:rsidRDefault="00BB45C3" w:rsidP="007E0355">
      <w:pPr>
        <w:spacing w:after="0"/>
        <w:jc w:val="center"/>
        <w:rPr>
          <w:rFonts w:ascii="Times New Roman" w:hAnsi="Times New Roman" w:cs="Times New Roman"/>
          <w:spacing w:val="-6"/>
          <w:sz w:val="26"/>
          <w:szCs w:val="26"/>
          <w:lang w:eastAsia="ru-RU"/>
        </w:rPr>
      </w:pPr>
    </w:p>
    <w:p w:rsidR="00BB45C3" w:rsidRDefault="00BB45C3" w:rsidP="007E0355">
      <w:pPr>
        <w:spacing w:after="0"/>
        <w:jc w:val="center"/>
        <w:rPr>
          <w:rFonts w:ascii="Times New Roman" w:hAnsi="Times New Roman" w:cs="Times New Roman"/>
          <w:spacing w:val="-6"/>
          <w:sz w:val="26"/>
          <w:szCs w:val="26"/>
          <w:lang w:eastAsia="ru-RU"/>
        </w:rPr>
      </w:pPr>
    </w:p>
    <w:p w:rsidR="00BB45C3" w:rsidRDefault="00BB45C3" w:rsidP="007E0355">
      <w:pPr>
        <w:spacing w:after="0"/>
        <w:jc w:val="center"/>
        <w:rPr>
          <w:rFonts w:ascii="Times New Roman" w:hAnsi="Times New Roman" w:cs="Times New Roman"/>
          <w:spacing w:val="-6"/>
          <w:sz w:val="26"/>
          <w:szCs w:val="26"/>
          <w:lang w:eastAsia="ru-RU"/>
        </w:rPr>
      </w:pPr>
    </w:p>
    <w:p w:rsidR="00BB45C3" w:rsidRPr="007E0355" w:rsidRDefault="00BB45C3" w:rsidP="007E0355">
      <w:pPr>
        <w:spacing w:after="0"/>
        <w:jc w:val="center"/>
        <w:rPr>
          <w:rFonts w:ascii="Times New Roman" w:hAnsi="Times New Roman" w:cs="Times New Roman"/>
          <w:b/>
          <w:bCs/>
          <w:spacing w:val="-6"/>
          <w:sz w:val="26"/>
          <w:szCs w:val="26"/>
          <w:lang w:eastAsia="ru-RU"/>
        </w:rPr>
      </w:pPr>
      <w:r w:rsidRPr="007E0355">
        <w:rPr>
          <w:rFonts w:ascii="Times New Roman" w:hAnsi="Times New Roman" w:cs="Times New Roman"/>
          <w:b/>
          <w:bCs/>
          <w:spacing w:val="-6"/>
          <w:sz w:val="26"/>
          <w:szCs w:val="26"/>
          <w:lang w:eastAsia="ru-RU"/>
        </w:rPr>
        <w:t>КНИГА</w:t>
      </w:r>
    </w:p>
    <w:p w:rsidR="00BB45C3" w:rsidRPr="007E0355" w:rsidRDefault="00BB45C3" w:rsidP="007E0355">
      <w:pPr>
        <w:spacing w:after="0"/>
        <w:jc w:val="center"/>
        <w:rPr>
          <w:rFonts w:ascii="Times New Roman" w:hAnsi="Times New Roman" w:cs="Times New Roman"/>
          <w:b/>
          <w:bCs/>
          <w:spacing w:val="-6"/>
          <w:sz w:val="26"/>
          <w:szCs w:val="26"/>
          <w:lang w:eastAsia="ru-RU"/>
        </w:rPr>
      </w:pPr>
      <w:r w:rsidRPr="007E0355">
        <w:rPr>
          <w:rFonts w:ascii="Times New Roman" w:hAnsi="Times New Roman" w:cs="Times New Roman"/>
          <w:b/>
          <w:bCs/>
          <w:spacing w:val="-6"/>
          <w:sz w:val="26"/>
          <w:szCs w:val="26"/>
          <w:lang w:eastAsia="ru-RU"/>
        </w:rPr>
        <w:t>регистрации захоронения на общественном кладбище</w:t>
      </w:r>
    </w:p>
    <w:p w:rsidR="00BB45C3" w:rsidRPr="007E0355" w:rsidRDefault="00BB45C3" w:rsidP="007E0355">
      <w:pPr>
        <w:spacing w:after="0"/>
        <w:jc w:val="center"/>
        <w:rPr>
          <w:rFonts w:ascii="Times New Roman" w:hAnsi="Times New Roman" w:cs="Times New Roman"/>
          <w:b/>
          <w:bCs/>
          <w:spacing w:val="-6"/>
          <w:sz w:val="26"/>
          <w:szCs w:val="26"/>
          <w:lang w:eastAsia="ru-RU"/>
        </w:rPr>
      </w:pPr>
      <w:r w:rsidRPr="007E0355">
        <w:rPr>
          <w:rFonts w:ascii="Times New Roman" w:hAnsi="Times New Roman" w:cs="Times New Roman"/>
          <w:b/>
          <w:bCs/>
          <w:spacing w:val="-6"/>
          <w:sz w:val="26"/>
          <w:szCs w:val="26"/>
          <w:lang w:eastAsia="ru-RU"/>
        </w:rPr>
        <w:t>сельского поселения «</w:t>
      </w:r>
      <w:r>
        <w:rPr>
          <w:rFonts w:ascii="Times New Roman" w:hAnsi="Times New Roman" w:cs="Times New Roman"/>
          <w:b/>
          <w:bCs/>
          <w:spacing w:val="-6"/>
          <w:sz w:val="26"/>
          <w:szCs w:val="26"/>
          <w:lang w:eastAsia="ru-RU"/>
        </w:rPr>
        <w:t>Усть-Лэкчим</w:t>
      </w:r>
      <w:r w:rsidRPr="007E0355">
        <w:rPr>
          <w:rFonts w:ascii="Times New Roman" w:hAnsi="Times New Roman" w:cs="Times New Roman"/>
          <w:b/>
          <w:bCs/>
          <w:spacing w:val="-6"/>
          <w:sz w:val="26"/>
          <w:szCs w:val="26"/>
          <w:lang w:eastAsia="ru-RU"/>
        </w:rPr>
        <w:t>»</w:t>
      </w:r>
    </w:p>
    <w:p w:rsidR="00BB45C3" w:rsidRPr="005B15B4" w:rsidRDefault="00BB45C3" w:rsidP="005B15B4">
      <w:pPr>
        <w:rPr>
          <w:rFonts w:ascii="Times New Roman" w:hAnsi="Times New Roman" w:cs="Times New Roman"/>
          <w:spacing w:val="-6"/>
          <w:sz w:val="26"/>
          <w:szCs w:val="26"/>
          <w:lang w:eastAsia="ru-RU"/>
        </w:rPr>
      </w:pPr>
    </w:p>
    <w:p w:rsidR="00BB45C3" w:rsidRPr="005B15B4" w:rsidRDefault="00BB45C3" w:rsidP="005B15B4">
      <w:pPr>
        <w:rPr>
          <w:rFonts w:ascii="Times New Roman" w:hAnsi="Times New Roman" w:cs="Times New Roman"/>
          <w:spacing w:val="-6"/>
          <w:sz w:val="26"/>
          <w:szCs w:val="26"/>
          <w:lang w:eastAsia="ru-RU"/>
        </w:rPr>
      </w:pPr>
    </w:p>
    <w:p w:rsidR="00BB45C3" w:rsidRPr="005B15B4" w:rsidRDefault="00BB45C3" w:rsidP="00262CC2">
      <w:pPr>
        <w:rPr>
          <w:rFonts w:ascii="Times New Roman" w:hAnsi="Times New Roman" w:cs="Times New Roman"/>
          <w:spacing w:val="-6"/>
          <w:sz w:val="26"/>
          <w:szCs w:val="26"/>
          <w:lang w:eastAsia="ru-RU"/>
        </w:rPr>
      </w:pPr>
      <w:bookmarkStart w:id="1" w:name="_MON_1554488263"/>
      <w:bookmarkEnd w:id="1"/>
      <w:r w:rsidRPr="00F86A15">
        <w:rPr>
          <w:rFonts w:ascii="Times New Roman" w:hAnsi="Times New Roman" w:cs="Times New Roman"/>
          <w:spacing w:val="-6"/>
          <w:sz w:val="26"/>
          <w:szCs w:val="26"/>
          <w:lang w:eastAsia="ru-RU"/>
        </w:rPr>
        <w:pict>
          <v:shape id="_x0000_i1026" type="#_x0000_t75" style="width:479.25pt;height:146.25pt">
            <v:imagedata r:id="rId14" o:title=""/>
          </v:shape>
        </w:pict>
      </w:r>
    </w:p>
    <w:p w:rsidR="00BB45C3" w:rsidRDefault="00BB45C3" w:rsidP="00F90000">
      <w:pPr>
        <w:rPr>
          <w:rFonts w:ascii="Times New Roman" w:hAnsi="Times New Roman" w:cs="Times New Roman"/>
          <w:spacing w:val="-6"/>
          <w:sz w:val="26"/>
          <w:szCs w:val="26"/>
          <w:lang w:eastAsia="ru-RU"/>
        </w:rPr>
      </w:pPr>
    </w:p>
    <w:p w:rsidR="00BB45C3" w:rsidRDefault="00BB45C3" w:rsidP="00F90000">
      <w:pPr>
        <w:rPr>
          <w:rFonts w:ascii="Times New Roman" w:hAnsi="Times New Roman" w:cs="Times New Roman"/>
          <w:spacing w:val="-6"/>
          <w:sz w:val="26"/>
          <w:szCs w:val="26"/>
          <w:lang w:eastAsia="ru-RU"/>
        </w:rPr>
      </w:pPr>
    </w:p>
    <w:p w:rsidR="00BB45C3" w:rsidRPr="005B15B4" w:rsidRDefault="00BB45C3" w:rsidP="00F631C1">
      <w:pPr>
        <w:widowControl w:val="0"/>
        <w:autoSpaceDE w:val="0"/>
        <w:autoSpaceDN w:val="0"/>
        <w:adjustRightInd w:val="0"/>
        <w:spacing w:after="0" w:line="240" w:lineRule="auto"/>
        <w:jc w:val="center"/>
        <w:rPr>
          <w:rFonts w:ascii="Times New Roman" w:hAnsi="Times New Roman" w:cs="Times New Roman"/>
          <w:spacing w:val="-6"/>
          <w:sz w:val="26"/>
          <w:szCs w:val="26"/>
          <w:lang w:eastAsia="ru-RU"/>
        </w:rPr>
      </w:pPr>
    </w:p>
    <w:p w:rsidR="00BB45C3" w:rsidRPr="005B15B4" w:rsidRDefault="00BB45C3" w:rsidP="00B57BCB">
      <w:pPr>
        <w:widowControl w:val="0"/>
        <w:autoSpaceDE w:val="0"/>
        <w:autoSpaceDN w:val="0"/>
        <w:adjustRightInd w:val="0"/>
        <w:spacing w:after="0" w:line="240" w:lineRule="auto"/>
        <w:ind w:firstLine="709"/>
        <w:jc w:val="both"/>
        <w:rPr>
          <w:rFonts w:ascii="Times New Roman" w:hAnsi="Times New Roman" w:cs="Times New Roman"/>
          <w:spacing w:val="-6"/>
          <w:sz w:val="26"/>
          <w:szCs w:val="26"/>
          <w:lang w:eastAsia="ru-RU"/>
        </w:rPr>
      </w:pPr>
    </w:p>
    <w:p w:rsidR="00BB45C3" w:rsidRPr="005B15B4" w:rsidRDefault="00BB45C3" w:rsidP="00944E4E">
      <w:pPr>
        <w:widowControl w:val="0"/>
        <w:autoSpaceDE w:val="0"/>
        <w:autoSpaceDN w:val="0"/>
        <w:adjustRightInd w:val="0"/>
        <w:spacing w:after="0" w:line="240" w:lineRule="auto"/>
        <w:ind w:firstLine="709"/>
        <w:jc w:val="both"/>
        <w:rPr>
          <w:rFonts w:ascii="Times New Roman" w:hAnsi="Times New Roman" w:cs="Times New Roman"/>
          <w:spacing w:val="-6"/>
          <w:sz w:val="26"/>
          <w:szCs w:val="26"/>
          <w:lang w:eastAsia="ru-RU"/>
        </w:rPr>
      </w:pPr>
    </w:p>
    <w:p w:rsidR="00BB45C3" w:rsidRPr="005B15B4" w:rsidRDefault="00BB45C3" w:rsidP="00944E4E">
      <w:pPr>
        <w:widowControl w:val="0"/>
        <w:autoSpaceDE w:val="0"/>
        <w:autoSpaceDN w:val="0"/>
        <w:adjustRightInd w:val="0"/>
        <w:spacing w:after="0" w:line="240" w:lineRule="auto"/>
        <w:ind w:firstLine="709"/>
        <w:jc w:val="both"/>
        <w:rPr>
          <w:rFonts w:ascii="Times New Roman" w:hAnsi="Times New Roman" w:cs="Times New Roman"/>
          <w:spacing w:val="-6"/>
          <w:sz w:val="26"/>
          <w:szCs w:val="26"/>
          <w:lang w:eastAsia="ru-RU"/>
        </w:rPr>
      </w:pPr>
    </w:p>
    <w:p w:rsidR="00BB45C3" w:rsidRPr="005B15B4" w:rsidRDefault="00BB45C3" w:rsidP="00944E4E">
      <w:pPr>
        <w:widowControl w:val="0"/>
        <w:autoSpaceDE w:val="0"/>
        <w:autoSpaceDN w:val="0"/>
        <w:adjustRightInd w:val="0"/>
        <w:spacing w:after="0" w:line="240" w:lineRule="auto"/>
        <w:ind w:firstLine="709"/>
        <w:jc w:val="both"/>
        <w:rPr>
          <w:rFonts w:ascii="Times New Roman" w:hAnsi="Times New Roman" w:cs="Times New Roman"/>
          <w:spacing w:val="-6"/>
          <w:sz w:val="26"/>
          <w:szCs w:val="26"/>
          <w:lang w:eastAsia="ru-RU"/>
        </w:rPr>
      </w:pPr>
    </w:p>
    <w:p w:rsidR="00BB45C3" w:rsidRPr="005B15B4" w:rsidRDefault="00BB45C3" w:rsidP="00944E4E">
      <w:pPr>
        <w:widowControl w:val="0"/>
        <w:autoSpaceDE w:val="0"/>
        <w:autoSpaceDN w:val="0"/>
        <w:adjustRightInd w:val="0"/>
        <w:spacing w:after="0" w:line="240" w:lineRule="auto"/>
        <w:ind w:firstLine="709"/>
        <w:jc w:val="both"/>
        <w:rPr>
          <w:rFonts w:ascii="Times New Roman" w:hAnsi="Times New Roman" w:cs="Times New Roman"/>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Default="00BB45C3" w:rsidP="00944E4E">
      <w:pPr>
        <w:widowControl w:val="0"/>
        <w:autoSpaceDE w:val="0"/>
        <w:autoSpaceDN w:val="0"/>
        <w:adjustRightInd w:val="0"/>
        <w:spacing w:after="0" w:line="240" w:lineRule="auto"/>
        <w:ind w:firstLine="709"/>
        <w:jc w:val="both"/>
        <w:rPr>
          <w:rFonts w:ascii="Times New Roman" w:hAnsi="Times New Roman" w:cs="Times New Roman"/>
          <w:b/>
          <w:bCs/>
          <w:spacing w:val="-6"/>
          <w:sz w:val="26"/>
          <w:szCs w:val="26"/>
          <w:lang w:eastAsia="ru-RU"/>
        </w:rPr>
      </w:pPr>
    </w:p>
    <w:p w:rsidR="00BB45C3" w:rsidRPr="00944E4E" w:rsidRDefault="00BB45C3" w:rsidP="007E0355">
      <w:pPr>
        <w:widowControl w:val="0"/>
        <w:autoSpaceDE w:val="0"/>
        <w:autoSpaceDN w:val="0"/>
        <w:adjustRightInd w:val="0"/>
        <w:spacing w:after="0" w:line="240" w:lineRule="auto"/>
        <w:ind w:firstLine="142"/>
        <w:rPr>
          <w:rFonts w:ascii="Times New Roman" w:hAnsi="Times New Roman" w:cs="Times New Roman"/>
          <w:b/>
          <w:bCs/>
          <w:sz w:val="28"/>
          <w:szCs w:val="28"/>
          <w:lang w:eastAsia="ru-RU"/>
        </w:rPr>
      </w:pPr>
    </w:p>
    <w:sectPr w:rsidR="00BB45C3" w:rsidRPr="00944E4E" w:rsidSect="00E14309">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C3" w:rsidRDefault="00BB45C3" w:rsidP="000D3E87">
      <w:pPr>
        <w:spacing w:after="0" w:line="240" w:lineRule="auto"/>
      </w:pPr>
      <w:r>
        <w:separator/>
      </w:r>
    </w:p>
  </w:endnote>
  <w:endnote w:type="continuationSeparator" w:id="0">
    <w:p w:rsidR="00BB45C3" w:rsidRDefault="00BB45C3" w:rsidP="000D3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C3" w:rsidRDefault="00BB45C3" w:rsidP="000D3E87">
      <w:pPr>
        <w:spacing w:after="0" w:line="240" w:lineRule="auto"/>
      </w:pPr>
      <w:r>
        <w:separator/>
      </w:r>
    </w:p>
  </w:footnote>
  <w:footnote w:type="continuationSeparator" w:id="0">
    <w:p w:rsidR="00BB45C3" w:rsidRDefault="00BB45C3" w:rsidP="000D3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1CE1E3E"/>
    <w:multiLevelType w:val="hybridMultilevel"/>
    <w:tmpl w:val="E5B85F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21E034A1"/>
    <w:multiLevelType w:val="hybridMultilevel"/>
    <w:tmpl w:val="5F8CF864"/>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4">
    <w:nsid w:val="3BA970ED"/>
    <w:multiLevelType w:val="multilevel"/>
    <w:tmpl w:val="21088CFE"/>
    <w:lvl w:ilvl="0">
      <w:start w:val="2"/>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2">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B145D3D"/>
    <w:multiLevelType w:val="hybridMultilevel"/>
    <w:tmpl w:val="737E1E82"/>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A35380"/>
    <w:multiLevelType w:val="multilevel"/>
    <w:tmpl w:val="2EE0D684"/>
    <w:lvl w:ilvl="0">
      <w:start w:val="2"/>
      <w:numFmt w:val="decimal"/>
      <w:lvlText w:val="%1."/>
      <w:lvlJc w:val="left"/>
      <w:pPr>
        <w:ind w:left="390" w:hanging="390"/>
      </w:pPr>
      <w:rPr>
        <w:rFonts w:hint="default"/>
        <w:color w:val="000000"/>
      </w:rPr>
    </w:lvl>
    <w:lvl w:ilvl="1">
      <w:start w:val="6"/>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5"/>
  </w:num>
  <w:num w:numId="3">
    <w:abstractNumId w:val="34"/>
  </w:num>
  <w:num w:numId="4">
    <w:abstractNumId w:val="15"/>
  </w:num>
  <w:num w:numId="5">
    <w:abstractNumId w:val="10"/>
  </w:num>
  <w:num w:numId="6">
    <w:abstractNumId w:val="16"/>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8"/>
  </w:num>
  <w:num w:numId="16">
    <w:abstractNumId w:val="19"/>
  </w:num>
  <w:num w:numId="17">
    <w:abstractNumId w:val="35"/>
  </w:num>
  <w:num w:numId="18">
    <w:abstractNumId w:val="6"/>
  </w:num>
  <w:num w:numId="19">
    <w:abstractNumId w:val="3"/>
  </w:num>
  <w:num w:numId="20">
    <w:abstractNumId w:val="2"/>
  </w:num>
  <w:num w:numId="21">
    <w:abstractNumId w:val="28"/>
  </w:num>
  <w:num w:numId="22">
    <w:abstractNumId w:val="22"/>
  </w:num>
  <w:num w:numId="23">
    <w:abstractNumId w:val="23"/>
  </w:num>
  <w:num w:numId="24">
    <w:abstractNumId w:val="20"/>
  </w:num>
  <w:num w:numId="25">
    <w:abstractNumId w:val="37"/>
  </w:num>
  <w:num w:numId="26">
    <w:abstractNumId w:val="8"/>
  </w:num>
  <w:num w:numId="27">
    <w:abstractNumId w:val="17"/>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31"/>
  </w:num>
  <w:num w:numId="32">
    <w:abstractNumId w:val="11"/>
  </w:num>
  <w:num w:numId="33">
    <w:abstractNumId w:val="29"/>
  </w:num>
  <w:num w:numId="34">
    <w:abstractNumId w:val="1"/>
  </w:num>
  <w:num w:numId="35">
    <w:abstractNumId w:val="12"/>
  </w:num>
  <w:num w:numId="36">
    <w:abstractNumId w:val="9"/>
  </w:num>
  <w:num w:numId="37">
    <w:abstractNumId w:val="33"/>
  </w:num>
  <w:num w:numId="38">
    <w:abstractNumId w:val="13"/>
  </w:num>
  <w:num w:numId="39">
    <w:abstractNumId w:val="36"/>
  </w:num>
  <w:num w:numId="40">
    <w:abstractNumId w:val="24"/>
  </w:num>
  <w:num w:numId="41">
    <w:abstractNumId w:val="3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E4E"/>
    <w:rsid w:val="00000F27"/>
    <w:rsid w:val="00001F34"/>
    <w:rsid w:val="00002CDF"/>
    <w:rsid w:val="000030F0"/>
    <w:rsid w:val="000039FB"/>
    <w:rsid w:val="00003F68"/>
    <w:rsid w:val="0000419B"/>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565C"/>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291"/>
    <w:rsid w:val="00052E5A"/>
    <w:rsid w:val="000537E8"/>
    <w:rsid w:val="000539A3"/>
    <w:rsid w:val="00053F0E"/>
    <w:rsid w:val="00054604"/>
    <w:rsid w:val="00054ECA"/>
    <w:rsid w:val="00056EFC"/>
    <w:rsid w:val="00060122"/>
    <w:rsid w:val="0006266C"/>
    <w:rsid w:val="00062807"/>
    <w:rsid w:val="000637AB"/>
    <w:rsid w:val="000642A3"/>
    <w:rsid w:val="00064C39"/>
    <w:rsid w:val="00064EAA"/>
    <w:rsid w:val="000664B8"/>
    <w:rsid w:val="00067053"/>
    <w:rsid w:val="00070849"/>
    <w:rsid w:val="00071752"/>
    <w:rsid w:val="00071AA4"/>
    <w:rsid w:val="00072047"/>
    <w:rsid w:val="000726E6"/>
    <w:rsid w:val="000737B6"/>
    <w:rsid w:val="00074317"/>
    <w:rsid w:val="00074E73"/>
    <w:rsid w:val="00075810"/>
    <w:rsid w:val="00075954"/>
    <w:rsid w:val="00075E62"/>
    <w:rsid w:val="00077D8F"/>
    <w:rsid w:val="00081311"/>
    <w:rsid w:val="000813EE"/>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3F97"/>
    <w:rsid w:val="000A4531"/>
    <w:rsid w:val="000A4BF5"/>
    <w:rsid w:val="000A4F2F"/>
    <w:rsid w:val="000A5486"/>
    <w:rsid w:val="000A63CF"/>
    <w:rsid w:val="000A6FA9"/>
    <w:rsid w:val="000B12B9"/>
    <w:rsid w:val="000B12D4"/>
    <w:rsid w:val="000B2798"/>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E87"/>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12"/>
    <w:rsid w:val="0010362D"/>
    <w:rsid w:val="0010399E"/>
    <w:rsid w:val="00104906"/>
    <w:rsid w:val="001053D5"/>
    <w:rsid w:val="00105EC9"/>
    <w:rsid w:val="001070FF"/>
    <w:rsid w:val="001077D0"/>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01BA"/>
    <w:rsid w:val="00131A41"/>
    <w:rsid w:val="00136D09"/>
    <w:rsid w:val="00137959"/>
    <w:rsid w:val="0013795C"/>
    <w:rsid w:val="00140550"/>
    <w:rsid w:val="001423BC"/>
    <w:rsid w:val="00142C4C"/>
    <w:rsid w:val="00143D1A"/>
    <w:rsid w:val="00143F35"/>
    <w:rsid w:val="001445CB"/>
    <w:rsid w:val="001461CD"/>
    <w:rsid w:val="00147752"/>
    <w:rsid w:val="00147A74"/>
    <w:rsid w:val="00147F65"/>
    <w:rsid w:val="001507D7"/>
    <w:rsid w:val="00150AE1"/>
    <w:rsid w:val="00152279"/>
    <w:rsid w:val="00157FC7"/>
    <w:rsid w:val="0016011E"/>
    <w:rsid w:val="00160A9D"/>
    <w:rsid w:val="001613D4"/>
    <w:rsid w:val="00161D1A"/>
    <w:rsid w:val="00162354"/>
    <w:rsid w:val="0016386B"/>
    <w:rsid w:val="0016426F"/>
    <w:rsid w:val="00164E22"/>
    <w:rsid w:val="00166865"/>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4C8F"/>
    <w:rsid w:val="0018617F"/>
    <w:rsid w:val="00187ADE"/>
    <w:rsid w:val="00187BCF"/>
    <w:rsid w:val="001900AB"/>
    <w:rsid w:val="0019080E"/>
    <w:rsid w:val="0019098C"/>
    <w:rsid w:val="00193956"/>
    <w:rsid w:val="00194142"/>
    <w:rsid w:val="00194143"/>
    <w:rsid w:val="00194A47"/>
    <w:rsid w:val="00194CBA"/>
    <w:rsid w:val="001950F4"/>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2DA"/>
    <w:rsid w:val="001D0391"/>
    <w:rsid w:val="001D20BD"/>
    <w:rsid w:val="001D2129"/>
    <w:rsid w:val="001D231D"/>
    <w:rsid w:val="001D29AB"/>
    <w:rsid w:val="001D3839"/>
    <w:rsid w:val="001D4F51"/>
    <w:rsid w:val="001D5225"/>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0309"/>
    <w:rsid w:val="002215C7"/>
    <w:rsid w:val="00222085"/>
    <w:rsid w:val="002225FE"/>
    <w:rsid w:val="00223AAF"/>
    <w:rsid w:val="00225580"/>
    <w:rsid w:val="00225769"/>
    <w:rsid w:val="00226FDC"/>
    <w:rsid w:val="002325E2"/>
    <w:rsid w:val="002329BA"/>
    <w:rsid w:val="00233503"/>
    <w:rsid w:val="002358F8"/>
    <w:rsid w:val="0023671D"/>
    <w:rsid w:val="0023693E"/>
    <w:rsid w:val="0024036A"/>
    <w:rsid w:val="002407E4"/>
    <w:rsid w:val="00240C7D"/>
    <w:rsid w:val="00241B93"/>
    <w:rsid w:val="002439A4"/>
    <w:rsid w:val="00244B52"/>
    <w:rsid w:val="002450CC"/>
    <w:rsid w:val="002453D8"/>
    <w:rsid w:val="00246094"/>
    <w:rsid w:val="002461B3"/>
    <w:rsid w:val="002463C6"/>
    <w:rsid w:val="00247FC7"/>
    <w:rsid w:val="00251DBD"/>
    <w:rsid w:val="00253410"/>
    <w:rsid w:val="002546AD"/>
    <w:rsid w:val="00255A63"/>
    <w:rsid w:val="00255A8E"/>
    <w:rsid w:val="002560B7"/>
    <w:rsid w:val="00256159"/>
    <w:rsid w:val="002579FB"/>
    <w:rsid w:val="002606D8"/>
    <w:rsid w:val="00261BF2"/>
    <w:rsid w:val="00262CC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0D1D"/>
    <w:rsid w:val="00281BB4"/>
    <w:rsid w:val="002845A5"/>
    <w:rsid w:val="0028481B"/>
    <w:rsid w:val="00287848"/>
    <w:rsid w:val="00290C51"/>
    <w:rsid w:val="00290E15"/>
    <w:rsid w:val="002953A7"/>
    <w:rsid w:val="00295F8A"/>
    <w:rsid w:val="00297B0B"/>
    <w:rsid w:val="00297DEF"/>
    <w:rsid w:val="002A0BF4"/>
    <w:rsid w:val="002A1A73"/>
    <w:rsid w:val="002A1DC0"/>
    <w:rsid w:val="002A25E9"/>
    <w:rsid w:val="002A517D"/>
    <w:rsid w:val="002A712A"/>
    <w:rsid w:val="002B1766"/>
    <w:rsid w:val="002B18D6"/>
    <w:rsid w:val="002B3691"/>
    <w:rsid w:val="002B44F1"/>
    <w:rsid w:val="002B4974"/>
    <w:rsid w:val="002B599A"/>
    <w:rsid w:val="002B6241"/>
    <w:rsid w:val="002C0480"/>
    <w:rsid w:val="002C0A2C"/>
    <w:rsid w:val="002C0F23"/>
    <w:rsid w:val="002C165A"/>
    <w:rsid w:val="002C237C"/>
    <w:rsid w:val="002C4C57"/>
    <w:rsid w:val="002C4E3B"/>
    <w:rsid w:val="002C5537"/>
    <w:rsid w:val="002C65FF"/>
    <w:rsid w:val="002C7D6B"/>
    <w:rsid w:val="002D0E19"/>
    <w:rsid w:val="002D179A"/>
    <w:rsid w:val="002D21DF"/>
    <w:rsid w:val="002D2238"/>
    <w:rsid w:val="002D317A"/>
    <w:rsid w:val="002D44CD"/>
    <w:rsid w:val="002D5170"/>
    <w:rsid w:val="002D5924"/>
    <w:rsid w:val="002E0551"/>
    <w:rsid w:val="002E05CF"/>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4300"/>
    <w:rsid w:val="00324DB8"/>
    <w:rsid w:val="003250A8"/>
    <w:rsid w:val="003255F8"/>
    <w:rsid w:val="00326601"/>
    <w:rsid w:val="00326715"/>
    <w:rsid w:val="00326721"/>
    <w:rsid w:val="0032794F"/>
    <w:rsid w:val="00327A6F"/>
    <w:rsid w:val="003302E3"/>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032E"/>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1790"/>
    <w:rsid w:val="00372EC2"/>
    <w:rsid w:val="00373BA0"/>
    <w:rsid w:val="00375D21"/>
    <w:rsid w:val="00376A9F"/>
    <w:rsid w:val="0038086D"/>
    <w:rsid w:val="00380F76"/>
    <w:rsid w:val="003814BC"/>
    <w:rsid w:val="00381FD3"/>
    <w:rsid w:val="003829E8"/>
    <w:rsid w:val="00385335"/>
    <w:rsid w:val="00385343"/>
    <w:rsid w:val="00386AB5"/>
    <w:rsid w:val="003877A6"/>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47B"/>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5740"/>
    <w:rsid w:val="003D6C5D"/>
    <w:rsid w:val="003D7A6C"/>
    <w:rsid w:val="003D7B1A"/>
    <w:rsid w:val="003E0B13"/>
    <w:rsid w:val="003E1639"/>
    <w:rsid w:val="003E35C6"/>
    <w:rsid w:val="003E3E4A"/>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3971"/>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50E3"/>
    <w:rsid w:val="00436F1D"/>
    <w:rsid w:val="00442990"/>
    <w:rsid w:val="00442E85"/>
    <w:rsid w:val="00443D52"/>
    <w:rsid w:val="004448BE"/>
    <w:rsid w:val="00446AA8"/>
    <w:rsid w:val="0045083D"/>
    <w:rsid w:val="0045149F"/>
    <w:rsid w:val="004518C4"/>
    <w:rsid w:val="0045225D"/>
    <w:rsid w:val="004522C1"/>
    <w:rsid w:val="00452499"/>
    <w:rsid w:val="00452645"/>
    <w:rsid w:val="0045277A"/>
    <w:rsid w:val="00452A45"/>
    <w:rsid w:val="00452F30"/>
    <w:rsid w:val="004536DD"/>
    <w:rsid w:val="004552D9"/>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569D"/>
    <w:rsid w:val="00475FC4"/>
    <w:rsid w:val="004767B7"/>
    <w:rsid w:val="00480D8D"/>
    <w:rsid w:val="004813FA"/>
    <w:rsid w:val="004818DE"/>
    <w:rsid w:val="00482718"/>
    <w:rsid w:val="00482D2C"/>
    <w:rsid w:val="00482EB6"/>
    <w:rsid w:val="00486E23"/>
    <w:rsid w:val="004871E6"/>
    <w:rsid w:val="00487EB2"/>
    <w:rsid w:val="0049091A"/>
    <w:rsid w:val="00490DDA"/>
    <w:rsid w:val="0049213B"/>
    <w:rsid w:val="004928BF"/>
    <w:rsid w:val="00493E6A"/>
    <w:rsid w:val="004944AA"/>
    <w:rsid w:val="004947FE"/>
    <w:rsid w:val="004950B5"/>
    <w:rsid w:val="004A1542"/>
    <w:rsid w:val="004A1880"/>
    <w:rsid w:val="004A245B"/>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0F4"/>
    <w:rsid w:val="004D1A84"/>
    <w:rsid w:val="004D2B27"/>
    <w:rsid w:val="004D4203"/>
    <w:rsid w:val="004D4D0D"/>
    <w:rsid w:val="004D4EF7"/>
    <w:rsid w:val="004D60A4"/>
    <w:rsid w:val="004E0435"/>
    <w:rsid w:val="004E0809"/>
    <w:rsid w:val="004E0D35"/>
    <w:rsid w:val="004E2A2F"/>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622"/>
    <w:rsid w:val="00502F49"/>
    <w:rsid w:val="005034CF"/>
    <w:rsid w:val="00503C49"/>
    <w:rsid w:val="005044F9"/>
    <w:rsid w:val="00505784"/>
    <w:rsid w:val="00505C2F"/>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363"/>
    <w:rsid w:val="00535D5D"/>
    <w:rsid w:val="00541DDF"/>
    <w:rsid w:val="005447CE"/>
    <w:rsid w:val="00546838"/>
    <w:rsid w:val="005500E9"/>
    <w:rsid w:val="00551E03"/>
    <w:rsid w:val="00552DA0"/>
    <w:rsid w:val="00553861"/>
    <w:rsid w:val="00554360"/>
    <w:rsid w:val="00557F65"/>
    <w:rsid w:val="00561B45"/>
    <w:rsid w:val="00562793"/>
    <w:rsid w:val="00562F5E"/>
    <w:rsid w:val="0056310C"/>
    <w:rsid w:val="0056422C"/>
    <w:rsid w:val="00564353"/>
    <w:rsid w:val="005659B3"/>
    <w:rsid w:val="00567826"/>
    <w:rsid w:val="00571EAE"/>
    <w:rsid w:val="005724A9"/>
    <w:rsid w:val="0057258F"/>
    <w:rsid w:val="00572594"/>
    <w:rsid w:val="00574AC8"/>
    <w:rsid w:val="00577F0C"/>
    <w:rsid w:val="005816FE"/>
    <w:rsid w:val="00582704"/>
    <w:rsid w:val="005837F6"/>
    <w:rsid w:val="0058459D"/>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65DD"/>
    <w:rsid w:val="005A7BBF"/>
    <w:rsid w:val="005A7CA9"/>
    <w:rsid w:val="005B07D8"/>
    <w:rsid w:val="005B140D"/>
    <w:rsid w:val="005B15B4"/>
    <w:rsid w:val="005B1A03"/>
    <w:rsid w:val="005B252B"/>
    <w:rsid w:val="005B3544"/>
    <w:rsid w:val="005B380E"/>
    <w:rsid w:val="005B4CA6"/>
    <w:rsid w:val="005B6431"/>
    <w:rsid w:val="005B7646"/>
    <w:rsid w:val="005C0FEB"/>
    <w:rsid w:val="005C2797"/>
    <w:rsid w:val="005C2F03"/>
    <w:rsid w:val="005C5CEC"/>
    <w:rsid w:val="005C7715"/>
    <w:rsid w:val="005C78C5"/>
    <w:rsid w:val="005C7B0E"/>
    <w:rsid w:val="005D1C90"/>
    <w:rsid w:val="005D1D52"/>
    <w:rsid w:val="005D2175"/>
    <w:rsid w:val="005D22BC"/>
    <w:rsid w:val="005D31B2"/>
    <w:rsid w:val="005D34DB"/>
    <w:rsid w:val="005D3D6B"/>
    <w:rsid w:val="005D4F76"/>
    <w:rsid w:val="005D541A"/>
    <w:rsid w:val="005D623B"/>
    <w:rsid w:val="005D71E5"/>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94F"/>
    <w:rsid w:val="00643CB1"/>
    <w:rsid w:val="0064506D"/>
    <w:rsid w:val="0064588A"/>
    <w:rsid w:val="006458F7"/>
    <w:rsid w:val="006461A7"/>
    <w:rsid w:val="00646C9B"/>
    <w:rsid w:val="00647776"/>
    <w:rsid w:val="006478DB"/>
    <w:rsid w:val="0065110C"/>
    <w:rsid w:val="0065119F"/>
    <w:rsid w:val="0065411D"/>
    <w:rsid w:val="00656A97"/>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086"/>
    <w:rsid w:val="006856E4"/>
    <w:rsid w:val="006861C8"/>
    <w:rsid w:val="00686391"/>
    <w:rsid w:val="00686CA1"/>
    <w:rsid w:val="006878CE"/>
    <w:rsid w:val="00690680"/>
    <w:rsid w:val="006906E9"/>
    <w:rsid w:val="00690837"/>
    <w:rsid w:val="006910C5"/>
    <w:rsid w:val="00691587"/>
    <w:rsid w:val="0069212B"/>
    <w:rsid w:val="00693C91"/>
    <w:rsid w:val="00694AEC"/>
    <w:rsid w:val="00696812"/>
    <w:rsid w:val="006977BB"/>
    <w:rsid w:val="00697924"/>
    <w:rsid w:val="00697FB2"/>
    <w:rsid w:val="006A0163"/>
    <w:rsid w:val="006A1A88"/>
    <w:rsid w:val="006A3135"/>
    <w:rsid w:val="006A3F7A"/>
    <w:rsid w:val="006A4D11"/>
    <w:rsid w:val="006A53C0"/>
    <w:rsid w:val="006A68A2"/>
    <w:rsid w:val="006A6AFA"/>
    <w:rsid w:val="006A6F73"/>
    <w:rsid w:val="006A7F65"/>
    <w:rsid w:val="006B0497"/>
    <w:rsid w:val="006B150A"/>
    <w:rsid w:val="006B2106"/>
    <w:rsid w:val="006B32F6"/>
    <w:rsid w:val="006B33CE"/>
    <w:rsid w:val="006B3955"/>
    <w:rsid w:val="006B3D02"/>
    <w:rsid w:val="006B4E8D"/>
    <w:rsid w:val="006B5493"/>
    <w:rsid w:val="006B672A"/>
    <w:rsid w:val="006B7EBA"/>
    <w:rsid w:val="006C248C"/>
    <w:rsid w:val="006C3128"/>
    <w:rsid w:val="006C54AB"/>
    <w:rsid w:val="006D015F"/>
    <w:rsid w:val="006D07BC"/>
    <w:rsid w:val="006D3384"/>
    <w:rsid w:val="006D389D"/>
    <w:rsid w:val="006D3F0A"/>
    <w:rsid w:val="006D4BC6"/>
    <w:rsid w:val="006D5EDC"/>
    <w:rsid w:val="006E0EF0"/>
    <w:rsid w:val="006E1D80"/>
    <w:rsid w:val="006E28A8"/>
    <w:rsid w:val="006E5F05"/>
    <w:rsid w:val="006E6973"/>
    <w:rsid w:val="006E6B0F"/>
    <w:rsid w:val="006E737B"/>
    <w:rsid w:val="006E774D"/>
    <w:rsid w:val="006F115D"/>
    <w:rsid w:val="006F2261"/>
    <w:rsid w:val="006F3C0B"/>
    <w:rsid w:val="006F4BE3"/>
    <w:rsid w:val="006F5403"/>
    <w:rsid w:val="006F5CD9"/>
    <w:rsid w:val="006F5EB7"/>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5C9"/>
    <w:rsid w:val="00735D53"/>
    <w:rsid w:val="00741979"/>
    <w:rsid w:val="0074225B"/>
    <w:rsid w:val="007437BD"/>
    <w:rsid w:val="007449F7"/>
    <w:rsid w:val="00744AF1"/>
    <w:rsid w:val="00744D60"/>
    <w:rsid w:val="00746424"/>
    <w:rsid w:val="00746C88"/>
    <w:rsid w:val="00747DA1"/>
    <w:rsid w:val="0075164C"/>
    <w:rsid w:val="00751D9E"/>
    <w:rsid w:val="00753869"/>
    <w:rsid w:val="00753CC3"/>
    <w:rsid w:val="007553E7"/>
    <w:rsid w:val="007574EE"/>
    <w:rsid w:val="007578B9"/>
    <w:rsid w:val="007602A1"/>
    <w:rsid w:val="00761054"/>
    <w:rsid w:val="00761AB9"/>
    <w:rsid w:val="00762887"/>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5513"/>
    <w:rsid w:val="007C67B6"/>
    <w:rsid w:val="007D026E"/>
    <w:rsid w:val="007D0400"/>
    <w:rsid w:val="007D0DD0"/>
    <w:rsid w:val="007D25EE"/>
    <w:rsid w:val="007D41B2"/>
    <w:rsid w:val="007D6C99"/>
    <w:rsid w:val="007D78D9"/>
    <w:rsid w:val="007D7F76"/>
    <w:rsid w:val="007E0355"/>
    <w:rsid w:val="007E3033"/>
    <w:rsid w:val="007E499B"/>
    <w:rsid w:val="007E5E91"/>
    <w:rsid w:val="007E7720"/>
    <w:rsid w:val="007E7D18"/>
    <w:rsid w:val="007F18E6"/>
    <w:rsid w:val="007F3652"/>
    <w:rsid w:val="007F7409"/>
    <w:rsid w:val="007F7E30"/>
    <w:rsid w:val="00800373"/>
    <w:rsid w:val="008018BE"/>
    <w:rsid w:val="008020EA"/>
    <w:rsid w:val="00802817"/>
    <w:rsid w:val="0080733C"/>
    <w:rsid w:val="00807D6A"/>
    <w:rsid w:val="0081230C"/>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6E84"/>
    <w:rsid w:val="00837BD7"/>
    <w:rsid w:val="00842771"/>
    <w:rsid w:val="00842D0B"/>
    <w:rsid w:val="0084489B"/>
    <w:rsid w:val="008466F2"/>
    <w:rsid w:val="0084696A"/>
    <w:rsid w:val="008476F8"/>
    <w:rsid w:val="00850A5F"/>
    <w:rsid w:val="00850D9E"/>
    <w:rsid w:val="00852BED"/>
    <w:rsid w:val="00852DE5"/>
    <w:rsid w:val="00855323"/>
    <w:rsid w:val="00856B5E"/>
    <w:rsid w:val="00861906"/>
    <w:rsid w:val="0086250C"/>
    <w:rsid w:val="008632A2"/>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630C"/>
    <w:rsid w:val="008A724A"/>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2721"/>
    <w:rsid w:val="008E4097"/>
    <w:rsid w:val="008E5913"/>
    <w:rsid w:val="008F05C2"/>
    <w:rsid w:val="008F0608"/>
    <w:rsid w:val="008F0AE2"/>
    <w:rsid w:val="008F13A2"/>
    <w:rsid w:val="008F16EF"/>
    <w:rsid w:val="008F3BC0"/>
    <w:rsid w:val="008F3F3B"/>
    <w:rsid w:val="008F58E3"/>
    <w:rsid w:val="008F5BC9"/>
    <w:rsid w:val="008F7CBE"/>
    <w:rsid w:val="008F7CFC"/>
    <w:rsid w:val="008F7F33"/>
    <w:rsid w:val="00900FBE"/>
    <w:rsid w:val="00902624"/>
    <w:rsid w:val="009026BD"/>
    <w:rsid w:val="00902E4B"/>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8CE"/>
    <w:rsid w:val="0092146A"/>
    <w:rsid w:val="00921AEF"/>
    <w:rsid w:val="00922103"/>
    <w:rsid w:val="009247BF"/>
    <w:rsid w:val="0092528A"/>
    <w:rsid w:val="00926D94"/>
    <w:rsid w:val="009301C4"/>
    <w:rsid w:val="00931395"/>
    <w:rsid w:val="009321C0"/>
    <w:rsid w:val="00932DDE"/>
    <w:rsid w:val="009331AC"/>
    <w:rsid w:val="009407B6"/>
    <w:rsid w:val="00941792"/>
    <w:rsid w:val="00941C11"/>
    <w:rsid w:val="00942071"/>
    <w:rsid w:val="00942D71"/>
    <w:rsid w:val="009438E8"/>
    <w:rsid w:val="00943C16"/>
    <w:rsid w:val="00944412"/>
    <w:rsid w:val="00944E4E"/>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0771"/>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2C26"/>
    <w:rsid w:val="009E5509"/>
    <w:rsid w:val="009E6672"/>
    <w:rsid w:val="009F01B5"/>
    <w:rsid w:val="009F0EC3"/>
    <w:rsid w:val="009F0F01"/>
    <w:rsid w:val="009F1731"/>
    <w:rsid w:val="009F1A95"/>
    <w:rsid w:val="009F3CEF"/>
    <w:rsid w:val="009F4871"/>
    <w:rsid w:val="009F4BC8"/>
    <w:rsid w:val="009F5C17"/>
    <w:rsid w:val="009F5FD7"/>
    <w:rsid w:val="009F6DD0"/>
    <w:rsid w:val="009F7473"/>
    <w:rsid w:val="009F789D"/>
    <w:rsid w:val="00A0074A"/>
    <w:rsid w:val="00A008DC"/>
    <w:rsid w:val="00A01367"/>
    <w:rsid w:val="00A0302D"/>
    <w:rsid w:val="00A0392F"/>
    <w:rsid w:val="00A04B0B"/>
    <w:rsid w:val="00A04D4F"/>
    <w:rsid w:val="00A06A0C"/>
    <w:rsid w:val="00A07F23"/>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2337"/>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19A"/>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26B9"/>
    <w:rsid w:val="00A93530"/>
    <w:rsid w:val="00A9393B"/>
    <w:rsid w:val="00A95925"/>
    <w:rsid w:val="00A96296"/>
    <w:rsid w:val="00AA0FD4"/>
    <w:rsid w:val="00AA1DFC"/>
    <w:rsid w:val="00AA22DE"/>
    <w:rsid w:val="00AA28E7"/>
    <w:rsid w:val="00AA2F86"/>
    <w:rsid w:val="00AA308D"/>
    <w:rsid w:val="00AA3746"/>
    <w:rsid w:val="00AA4064"/>
    <w:rsid w:val="00AA4FF7"/>
    <w:rsid w:val="00AA6484"/>
    <w:rsid w:val="00AA6806"/>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328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50FE"/>
    <w:rsid w:val="00AE5EB9"/>
    <w:rsid w:val="00AE6383"/>
    <w:rsid w:val="00AF0ED2"/>
    <w:rsid w:val="00AF5BE4"/>
    <w:rsid w:val="00AF6199"/>
    <w:rsid w:val="00AF61C4"/>
    <w:rsid w:val="00AF6896"/>
    <w:rsid w:val="00AF692D"/>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932"/>
    <w:rsid w:val="00B32AF1"/>
    <w:rsid w:val="00B332D3"/>
    <w:rsid w:val="00B35694"/>
    <w:rsid w:val="00B365BC"/>
    <w:rsid w:val="00B36F98"/>
    <w:rsid w:val="00B403C3"/>
    <w:rsid w:val="00B408B2"/>
    <w:rsid w:val="00B42848"/>
    <w:rsid w:val="00B42A17"/>
    <w:rsid w:val="00B4315B"/>
    <w:rsid w:val="00B437A2"/>
    <w:rsid w:val="00B43CF1"/>
    <w:rsid w:val="00B44BED"/>
    <w:rsid w:val="00B46BC1"/>
    <w:rsid w:val="00B47FD6"/>
    <w:rsid w:val="00B51728"/>
    <w:rsid w:val="00B53B0B"/>
    <w:rsid w:val="00B5437A"/>
    <w:rsid w:val="00B571A0"/>
    <w:rsid w:val="00B57BCB"/>
    <w:rsid w:val="00B6010F"/>
    <w:rsid w:val="00B62DED"/>
    <w:rsid w:val="00B63A9B"/>
    <w:rsid w:val="00B63DA1"/>
    <w:rsid w:val="00B63DE7"/>
    <w:rsid w:val="00B64149"/>
    <w:rsid w:val="00B650E8"/>
    <w:rsid w:val="00B66F3D"/>
    <w:rsid w:val="00B72517"/>
    <w:rsid w:val="00B72E4E"/>
    <w:rsid w:val="00B73F38"/>
    <w:rsid w:val="00B74F9D"/>
    <w:rsid w:val="00B76662"/>
    <w:rsid w:val="00B77ECC"/>
    <w:rsid w:val="00B80BFD"/>
    <w:rsid w:val="00B81EDB"/>
    <w:rsid w:val="00B842EB"/>
    <w:rsid w:val="00B8539B"/>
    <w:rsid w:val="00B86BD7"/>
    <w:rsid w:val="00B904F0"/>
    <w:rsid w:val="00B9051C"/>
    <w:rsid w:val="00B912C6"/>
    <w:rsid w:val="00B93E4D"/>
    <w:rsid w:val="00B95F42"/>
    <w:rsid w:val="00B9644A"/>
    <w:rsid w:val="00B96584"/>
    <w:rsid w:val="00B97218"/>
    <w:rsid w:val="00BA2CE1"/>
    <w:rsid w:val="00BA40B2"/>
    <w:rsid w:val="00BA49E0"/>
    <w:rsid w:val="00BA53F3"/>
    <w:rsid w:val="00BA588C"/>
    <w:rsid w:val="00BA5CBC"/>
    <w:rsid w:val="00BA5D57"/>
    <w:rsid w:val="00BA5FCA"/>
    <w:rsid w:val="00BA60A6"/>
    <w:rsid w:val="00BB13B0"/>
    <w:rsid w:val="00BB1BCB"/>
    <w:rsid w:val="00BB33E2"/>
    <w:rsid w:val="00BB45C3"/>
    <w:rsid w:val="00BB5183"/>
    <w:rsid w:val="00BB51D5"/>
    <w:rsid w:val="00BC006F"/>
    <w:rsid w:val="00BC0728"/>
    <w:rsid w:val="00BC137D"/>
    <w:rsid w:val="00BC178F"/>
    <w:rsid w:val="00BC28EA"/>
    <w:rsid w:val="00BC2BFE"/>
    <w:rsid w:val="00BC2DEE"/>
    <w:rsid w:val="00BC2F59"/>
    <w:rsid w:val="00BC3161"/>
    <w:rsid w:val="00BC3B67"/>
    <w:rsid w:val="00BC3FDA"/>
    <w:rsid w:val="00BC49C2"/>
    <w:rsid w:val="00BC57A3"/>
    <w:rsid w:val="00BC5DAF"/>
    <w:rsid w:val="00BC72D6"/>
    <w:rsid w:val="00BD0CFB"/>
    <w:rsid w:val="00BD1190"/>
    <w:rsid w:val="00BD285F"/>
    <w:rsid w:val="00BD50DE"/>
    <w:rsid w:val="00BD516D"/>
    <w:rsid w:val="00BD6833"/>
    <w:rsid w:val="00BD7406"/>
    <w:rsid w:val="00BD7C4E"/>
    <w:rsid w:val="00BE08A9"/>
    <w:rsid w:val="00BE0E18"/>
    <w:rsid w:val="00BE2C77"/>
    <w:rsid w:val="00BE4D63"/>
    <w:rsid w:val="00BE51D4"/>
    <w:rsid w:val="00BE667E"/>
    <w:rsid w:val="00BF08F3"/>
    <w:rsid w:val="00BF0EE1"/>
    <w:rsid w:val="00BF1540"/>
    <w:rsid w:val="00BF1D3F"/>
    <w:rsid w:val="00BF3571"/>
    <w:rsid w:val="00BF40BC"/>
    <w:rsid w:val="00BF4779"/>
    <w:rsid w:val="00BF5C28"/>
    <w:rsid w:val="00BF6AFC"/>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37C6"/>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649D"/>
    <w:rsid w:val="00C77398"/>
    <w:rsid w:val="00C77D82"/>
    <w:rsid w:val="00C804EA"/>
    <w:rsid w:val="00C819F7"/>
    <w:rsid w:val="00C85897"/>
    <w:rsid w:val="00C862AD"/>
    <w:rsid w:val="00C866BF"/>
    <w:rsid w:val="00C90492"/>
    <w:rsid w:val="00C92C97"/>
    <w:rsid w:val="00C93EA8"/>
    <w:rsid w:val="00C95E48"/>
    <w:rsid w:val="00CA02AF"/>
    <w:rsid w:val="00CA2A91"/>
    <w:rsid w:val="00CB00BD"/>
    <w:rsid w:val="00CB4041"/>
    <w:rsid w:val="00CB5D22"/>
    <w:rsid w:val="00CB6B65"/>
    <w:rsid w:val="00CB71AE"/>
    <w:rsid w:val="00CC0FF2"/>
    <w:rsid w:val="00CC1864"/>
    <w:rsid w:val="00CC1EE3"/>
    <w:rsid w:val="00CC295A"/>
    <w:rsid w:val="00CC2B78"/>
    <w:rsid w:val="00CC69DD"/>
    <w:rsid w:val="00CC7A71"/>
    <w:rsid w:val="00CD2430"/>
    <w:rsid w:val="00CD2CC6"/>
    <w:rsid w:val="00CD3542"/>
    <w:rsid w:val="00CD3A5C"/>
    <w:rsid w:val="00CD4773"/>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26CC"/>
    <w:rsid w:val="00D07C89"/>
    <w:rsid w:val="00D10720"/>
    <w:rsid w:val="00D1215D"/>
    <w:rsid w:val="00D1340A"/>
    <w:rsid w:val="00D13450"/>
    <w:rsid w:val="00D13826"/>
    <w:rsid w:val="00D1610C"/>
    <w:rsid w:val="00D16475"/>
    <w:rsid w:val="00D17082"/>
    <w:rsid w:val="00D207F0"/>
    <w:rsid w:val="00D21096"/>
    <w:rsid w:val="00D21872"/>
    <w:rsid w:val="00D22D65"/>
    <w:rsid w:val="00D248EA"/>
    <w:rsid w:val="00D2551D"/>
    <w:rsid w:val="00D258CF"/>
    <w:rsid w:val="00D270EF"/>
    <w:rsid w:val="00D2772A"/>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FF5"/>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38C"/>
    <w:rsid w:val="00DC3CB9"/>
    <w:rsid w:val="00DC48E0"/>
    <w:rsid w:val="00DC6583"/>
    <w:rsid w:val="00DC6761"/>
    <w:rsid w:val="00DC7CB1"/>
    <w:rsid w:val="00DD067F"/>
    <w:rsid w:val="00DD1939"/>
    <w:rsid w:val="00DD1A2F"/>
    <w:rsid w:val="00DD26E5"/>
    <w:rsid w:val="00DD4754"/>
    <w:rsid w:val="00DD56FB"/>
    <w:rsid w:val="00DD5FD4"/>
    <w:rsid w:val="00DD7965"/>
    <w:rsid w:val="00DE1470"/>
    <w:rsid w:val="00DE51FC"/>
    <w:rsid w:val="00DE7F25"/>
    <w:rsid w:val="00DF155A"/>
    <w:rsid w:val="00DF256A"/>
    <w:rsid w:val="00DF4E25"/>
    <w:rsid w:val="00DF52CF"/>
    <w:rsid w:val="00DF643C"/>
    <w:rsid w:val="00E00434"/>
    <w:rsid w:val="00E033A3"/>
    <w:rsid w:val="00E03E5D"/>
    <w:rsid w:val="00E0477F"/>
    <w:rsid w:val="00E04F83"/>
    <w:rsid w:val="00E05EC0"/>
    <w:rsid w:val="00E062E9"/>
    <w:rsid w:val="00E07885"/>
    <w:rsid w:val="00E1014F"/>
    <w:rsid w:val="00E10CC8"/>
    <w:rsid w:val="00E12302"/>
    <w:rsid w:val="00E124C9"/>
    <w:rsid w:val="00E131EB"/>
    <w:rsid w:val="00E14309"/>
    <w:rsid w:val="00E162AA"/>
    <w:rsid w:val="00E16BB5"/>
    <w:rsid w:val="00E202BD"/>
    <w:rsid w:val="00E21E36"/>
    <w:rsid w:val="00E22F06"/>
    <w:rsid w:val="00E23403"/>
    <w:rsid w:val="00E236A9"/>
    <w:rsid w:val="00E23C3B"/>
    <w:rsid w:val="00E23C3F"/>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249"/>
    <w:rsid w:val="00E4159F"/>
    <w:rsid w:val="00E417E4"/>
    <w:rsid w:val="00E4227C"/>
    <w:rsid w:val="00E422FA"/>
    <w:rsid w:val="00E43408"/>
    <w:rsid w:val="00E44BF7"/>
    <w:rsid w:val="00E50100"/>
    <w:rsid w:val="00E50CD9"/>
    <w:rsid w:val="00E50F97"/>
    <w:rsid w:val="00E5179F"/>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3D2D"/>
    <w:rsid w:val="00E956C3"/>
    <w:rsid w:val="00E97399"/>
    <w:rsid w:val="00EA0BD5"/>
    <w:rsid w:val="00EA1279"/>
    <w:rsid w:val="00EA12BE"/>
    <w:rsid w:val="00EA1EE2"/>
    <w:rsid w:val="00EA1FC3"/>
    <w:rsid w:val="00EA42AB"/>
    <w:rsid w:val="00EA442F"/>
    <w:rsid w:val="00EA46A9"/>
    <w:rsid w:val="00EA7184"/>
    <w:rsid w:val="00EA7D23"/>
    <w:rsid w:val="00EB14AF"/>
    <w:rsid w:val="00EB2466"/>
    <w:rsid w:val="00EB2BC2"/>
    <w:rsid w:val="00EB53B4"/>
    <w:rsid w:val="00EB55C4"/>
    <w:rsid w:val="00EC055E"/>
    <w:rsid w:val="00EC0BC7"/>
    <w:rsid w:val="00EC250E"/>
    <w:rsid w:val="00EC2863"/>
    <w:rsid w:val="00EC29FB"/>
    <w:rsid w:val="00EC2A77"/>
    <w:rsid w:val="00EC2EC5"/>
    <w:rsid w:val="00EC3726"/>
    <w:rsid w:val="00EC3778"/>
    <w:rsid w:val="00EC455C"/>
    <w:rsid w:val="00EC7D14"/>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371B"/>
    <w:rsid w:val="00F001D4"/>
    <w:rsid w:val="00F004E4"/>
    <w:rsid w:val="00F03AA1"/>
    <w:rsid w:val="00F0489E"/>
    <w:rsid w:val="00F04BEB"/>
    <w:rsid w:val="00F04C3D"/>
    <w:rsid w:val="00F04F5A"/>
    <w:rsid w:val="00F05E76"/>
    <w:rsid w:val="00F06CAB"/>
    <w:rsid w:val="00F06D67"/>
    <w:rsid w:val="00F07336"/>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27C8C"/>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31C1"/>
    <w:rsid w:val="00F6713D"/>
    <w:rsid w:val="00F72F6C"/>
    <w:rsid w:val="00F7606D"/>
    <w:rsid w:val="00F769E9"/>
    <w:rsid w:val="00F76ADB"/>
    <w:rsid w:val="00F77359"/>
    <w:rsid w:val="00F80199"/>
    <w:rsid w:val="00F808C0"/>
    <w:rsid w:val="00F80E08"/>
    <w:rsid w:val="00F81A28"/>
    <w:rsid w:val="00F81C9B"/>
    <w:rsid w:val="00F8212A"/>
    <w:rsid w:val="00F823E7"/>
    <w:rsid w:val="00F82D78"/>
    <w:rsid w:val="00F851D7"/>
    <w:rsid w:val="00F86A15"/>
    <w:rsid w:val="00F87A93"/>
    <w:rsid w:val="00F90000"/>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FB"/>
    <w:pPr>
      <w:spacing w:after="200" w:line="276" w:lineRule="auto"/>
    </w:pPr>
    <w:rPr>
      <w:rFonts w:cs="Calibri"/>
      <w:lang w:eastAsia="en-US"/>
    </w:rPr>
  </w:style>
  <w:style w:type="paragraph" w:styleId="Heading1">
    <w:name w:val="heading 1"/>
    <w:basedOn w:val="Normal"/>
    <w:next w:val="Normal"/>
    <w:link w:val="Heading1Char"/>
    <w:uiPriority w:val="99"/>
    <w:qFormat/>
    <w:rsid w:val="000642A3"/>
    <w:pPr>
      <w:keepNext/>
      <w:spacing w:before="240" w:after="60"/>
      <w:outlineLvl w:val="0"/>
    </w:pPr>
    <w:rPr>
      <w:rFonts w:ascii="Cambria" w:eastAsia="Times New Roman" w:hAnsi="Cambria" w:cs="Cambria"/>
      <w:b/>
      <w:bCs/>
      <w:kern w:val="32"/>
      <w:sz w:val="32"/>
      <w:szCs w:val="32"/>
    </w:rPr>
  </w:style>
  <w:style w:type="paragraph" w:styleId="Heading3">
    <w:name w:val="heading 3"/>
    <w:basedOn w:val="Normal"/>
    <w:next w:val="Normal"/>
    <w:link w:val="Heading3Char"/>
    <w:uiPriority w:val="99"/>
    <w:qFormat/>
    <w:rsid w:val="00944E4E"/>
    <w:pPr>
      <w:keepNext/>
      <w:keepLines/>
      <w:spacing w:before="200" w:after="0"/>
      <w:outlineLvl w:val="2"/>
    </w:pPr>
    <w:rPr>
      <w:rFonts w:ascii="Cambria" w:eastAsia="SimSun" w:hAnsi="Cambria" w:cs="Cambria"/>
      <w:b/>
      <w:bCs/>
      <w:color w:val="4F81BD"/>
      <w:sz w:val="24"/>
      <w:szCs w:val="24"/>
      <w:lang w:eastAsia="zh-CN"/>
    </w:rPr>
  </w:style>
  <w:style w:type="paragraph" w:styleId="Heading4">
    <w:name w:val="heading 4"/>
    <w:basedOn w:val="Normal"/>
    <w:next w:val="Normal"/>
    <w:link w:val="Heading4Char"/>
    <w:uiPriority w:val="99"/>
    <w:qFormat/>
    <w:locked/>
    <w:rsid w:val="001461CD"/>
    <w:pPr>
      <w:keepNext/>
      <w:spacing w:before="240" w:after="60" w:line="240" w:lineRule="auto"/>
      <w:outlineLvl w:val="3"/>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42A3"/>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locked/>
    <w:rsid w:val="00944E4E"/>
    <w:rPr>
      <w:rFonts w:ascii="Cambria" w:eastAsia="SimSun" w:hAnsi="Cambria" w:cs="Cambria"/>
      <w:b/>
      <w:bCs/>
      <w:color w:val="4F81BD"/>
      <w:sz w:val="24"/>
      <w:szCs w:val="24"/>
      <w:lang w:eastAsia="zh-CN"/>
    </w:rPr>
  </w:style>
  <w:style w:type="character" w:customStyle="1" w:styleId="Heading4Char">
    <w:name w:val="Heading 4 Char"/>
    <w:basedOn w:val="DefaultParagraphFont"/>
    <w:link w:val="Heading4"/>
    <w:uiPriority w:val="99"/>
    <w:semiHidden/>
    <w:locked/>
    <w:rsid w:val="009208CE"/>
    <w:rPr>
      <w:rFonts w:ascii="Calibri" w:hAnsi="Calibri" w:cs="Calibri"/>
      <w:b/>
      <w:bCs/>
      <w:sz w:val="28"/>
      <w:szCs w:val="28"/>
      <w:lang w:eastAsia="en-US"/>
    </w:rPr>
  </w:style>
  <w:style w:type="paragraph" w:customStyle="1" w:styleId="ConsPlusNormal">
    <w:name w:val="ConsPlusNormal"/>
    <w:link w:val="ConsPlusNormal0"/>
    <w:uiPriority w:val="99"/>
    <w:rsid w:val="00944E4E"/>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944E4E"/>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44E4E"/>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944E4E"/>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944E4E"/>
    <w:pPr>
      <w:tabs>
        <w:tab w:val="center" w:pos="4677"/>
        <w:tab w:val="right" w:pos="9355"/>
      </w:tabs>
    </w:pPr>
    <w:rPr>
      <w:rFonts w:eastAsia="Times New Roman"/>
      <w:sz w:val="20"/>
      <w:szCs w:val="20"/>
      <w:lang w:eastAsia="ru-RU"/>
    </w:rPr>
  </w:style>
  <w:style w:type="character" w:customStyle="1" w:styleId="HeaderChar">
    <w:name w:val="Header Char"/>
    <w:basedOn w:val="DefaultParagraphFont"/>
    <w:link w:val="Header"/>
    <w:uiPriority w:val="99"/>
    <w:locked/>
    <w:rsid w:val="00944E4E"/>
    <w:rPr>
      <w:rFonts w:ascii="Calibri" w:hAnsi="Calibri" w:cs="Calibri"/>
      <w:lang w:eastAsia="ru-RU"/>
    </w:rPr>
  </w:style>
  <w:style w:type="paragraph" w:styleId="Footer">
    <w:name w:val="footer"/>
    <w:basedOn w:val="Normal"/>
    <w:link w:val="FooterChar"/>
    <w:uiPriority w:val="99"/>
    <w:rsid w:val="00944E4E"/>
    <w:pPr>
      <w:tabs>
        <w:tab w:val="center" w:pos="4677"/>
        <w:tab w:val="right" w:pos="9355"/>
      </w:tabs>
    </w:pPr>
    <w:rPr>
      <w:rFonts w:eastAsia="Times New Roman"/>
      <w:sz w:val="20"/>
      <w:szCs w:val="20"/>
      <w:lang w:eastAsia="ru-RU"/>
    </w:rPr>
  </w:style>
  <w:style w:type="character" w:customStyle="1" w:styleId="FooterChar">
    <w:name w:val="Footer Char"/>
    <w:basedOn w:val="DefaultParagraphFont"/>
    <w:link w:val="Footer"/>
    <w:uiPriority w:val="99"/>
    <w:locked/>
    <w:rsid w:val="00944E4E"/>
    <w:rPr>
      <w:rFonts w:ascii="Calibri" w:hAnsi="Calibri" w:cs="Calibri"/>
      <w:lang w:eastAsia="ru-RU"/>
    </w:rPr>
  </w:style>
  <w:style w:type="paragraph" w:styleId="ListParagraph">
    <w:name w:val="List Paragraph"/>
    <w:basedOn w:val="Normal"/>
    <w:uiPriority w:val="99"/>
    <w:qFormat/>
    <w:rsid w:val="00944E4E"/>
    <w:pPr>
      <w:ind w:left="720"/>
    </w:pPr>
    <w:rPr>
      <w:rFonts w:eastAsia="Times New Roman"/>
    </w:rPr>
  </w:style>
  <w:style w:type="paragraph" w:styleId="BodyText">
    <w:name w:val="Body Text"/>
    <w:basedOn w:val="Normal"/>
    <w:link w:val="BodyTextChar"/>
    <w:uiPriority w:val="99"/>
    <w:semiHidden/>
    <w:rsid w:val="00944E4E"/>
    <w:pPr>
      <w:spacing w:after="120"/>
    </w:pPr>
    <w:rPr>
      <w:rFonts w:eastAsia="Times New Roman"/>
      <w:sz w:val="20"/>
      <w:szCs w:val="20"/>
      <w:lang w:eastAsia="ru-RU"/>
    </w:rPr>
  </w:style>
  <w:style w:type="character" w:customStyle="1" w:styleId="BodyTextChar">
    <w:name w:val="Body Text Char"/>
    <w:basedOn w:val="DefaultParagraphFont"/>
    <w:link w:val="BodyText"/>
    <w:uiPriority w:val="99"/>
    <w:semiHidden/>
    <w:locked/>
    <w:rsid w:val="00944E4E"/>
    <w:rPr>
      <w:rFonts w:ascii="Calibri" w:hAnsi="Calibri" w:cs="Calibri"/>
      <w:lang w:eastAsia="ru-RU"/>
    </w:rPr>
  </w:style>
  <w:style w:type="paragraph" w:customStyle="1" w:styleId="a">
    <w:name w:val="А.Заголовок"/>
    <w:basedOn w:val="Normal"/>
    <w:uiPriority w:val="99"/>
    <w:rsid w:val="00944E4E"/>
    <w:pPr>
      <w:spacing w:before="240" w:after="240" w:line="240" w:lineRule="auto"/>
      <w:ind w:right="4678"/>
      <w:jc w:val="both"/>
    </w:pPr>
    <w:rPr>
      <w:rFonts w:ascii="Times New Roman" w:eastAsia="Times New Roman" w:hAnsi="Times New Roman" w:cs="Times New Roman"/>
      <w:sz w:val="28"/>
      <w:szCs w:val="28"/>
      <w:lang w:eastAsia="ru-RU"/>
    </w:rPr>
  </w:style>
  <w:style w:type="table" w:styleId="TableGrid">
    <w:name w:val="Table Grid"/>
    <w:basedOn w:val="TableNormal"/>
    <w:uiPriority w:val="99"/>
    <w:rsid w:val="00944E4E"/>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44E4E"/>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944E4E"/>
    <w:rPr>
      <w:rFonts w:ascii="Tahoma" w:hAnsi="Tahoma" w:cs="Tahoma"/>
      <w:sz w:val="16"/>
      <w:szCs w:val="16"/>
      <w:lang w:eastAsia="ru-RU"/>
    </w:rPr>
  </w:style>
  <w:style w:type="character" w:styleId="Hyperlink">
    <w:name w:val="Hyperlink"/>
    <w:basedOn w:val="DefaultParagraphFont"/>
    <w:uiPriority w:val="99"/>
    <w:rsid w:val="00944E4E"/>
    <w:rPr>
      <w:color w:val="0000FF"/>
      <w:u w:val="single"/>
    </w:rPr>
  </w:style>
  <w:style w:type="character" w:styleId="CommentReference">
    <w:name w:val="annotation reference"/>
    <w:basedOn w:val="DefaultParagraphFont"/>
    <w:uiPriority w:val="99"/>
    <w:semiHidden/>
    <w:rsid w:val="00944E4E"/>
    <w:rPr>
      <w:sz w:val="16"/>
      <w:szCs w:val="16"/>
    </w:rPr>
  </w:style>
  <w:style w:type="paragraph" w:styleId="CommentText">
    <w:name w:val="annotation text"/>
    <w:basedOn w:val="Normal"/>
    <w:link w:val="CommentTextChar"/>
    <w:uiPriority w:val="99"/>
    <w:semiHidden/>
    <w:rsid w:val="00944E4E"/>
    <w:pPr>
      <w:spacing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semiHidden/>
    <w:locked/>
    <w:rsid w:val="00944E4E"/>
    <w:rPr>
      <w:rFonts w:ascii="Calibri" w:hAnsi="Calibri" w:cs="Calibri"/>
      <w:sz w:val="20"/>
      <w:szCs w:val="20"/>
      <w:lang w:eastAsia="ru-RU"/>
    </w:rPr>
  </w:style>
  <w:style w:type="paragraph" w:styleId="CommentSubject">
    <w:name w:val="annotation subject"/>
    <w:basedOn w:val="CommentText"/>
    <w:next w:val="CommentText"/>
    <w:link w:val="CommentSubjectChar"/>
    <w:uiPriority w:val="99"/>
    <w:semiHidden/>
    <w:rsid w:val="00944E4E"/>
    <w:rPr>
      <w:b/>
      <w:bCs/>
    </w:rPr>
  </w:style>
  <w:style w:type="character" w:customStyle="1" w:styleId="CommentSubjectChar">
    <w:name w:val="Comment Subject Char"/>
    <w:basedOn w:val="CommentTextChar"/>
    <w:link w:val="CommentSubject"/>
    <w:uiPriority w:val="99"/>
    <w:semiHidden/>
    <w:locked/>
    <w:rsid w:val="00944E4E"/>
    <w:rPr>
      <w:b/>
      <w:bCs/>
    </w:rPr>
  </w:style>
  <w:style w:type="paragraph" w:styleId="Revision">
    <w:name w:val="Revision"/>
    <w:hidden/>
    <w:uiPriority w:val="99"/>
    <w:semiHidden/>
    <w:rsid w:val="00944E4E"/>
    <w:rPr>
      <w:rFonts w:cs="Calibri"/>
      <w:sz w:val="28"/>
      <w:szCs w:val="28"/>
      <w:lang w:eastAsia="en-US"/>
    </w:rPr>
  </w:style>
  <w:style w:type="paragraph" w:styleId="NormalWeb">
    <w:name w:val="Normal (Web)"/>
    <w:aliases w:val="Обычный (веб) Знак1,Обычный (веб) Знак Знак"/>
    <w:basedOn w:val="Normal"/>
    <w:link w:val="NormalWebChar"/>
    <w:uiPriority w:val="99"/>
    <w:rsid w:val="00944E4E"/>
    <w:pPr>
      <w:spacing w:before="100" w:beforeAutospacing="1" w:after="100" w:afterAutospacing="1" w:line="360" w:lineRule="auto"/>
      <w:jc w:val="both"/>
    </w:pPr>
    <w:rPr>
      <w:rFonts w:ascii="Times New Roman" w:eastAsia="SimSun" w:hAnsi="Times New Roman" w:cs="Times New Roman"/>
      <w:sz w:val="20"/>
      <w:szCs w:val="20"/>
      <w:lang w:eastAsia="ru-RU"/>
    </w:rPr>
  </w:style>
  <w:style w:type="character" w:customStyle="1" w:styleId="NormalWebChar">
    <w:name w:val="Normal (Web) Char"/>
    <w:aliases w:val="Обычный (веб) Знак1 Char,Обычный (веб) Знак Знак Char"/>
    <w:link w:val="NormalWeb"/>
    <w:uiPriority w:val="99"/>
    <w:locked/>
    <w:rsid w:val="00944E4E"/>
    <w:rPr>
      <w:rFonts w:ascii="Times New Roman" w:eastAsia="SimSun" w:hAnsi="Times New Roman" w:cs="Times New Roman"/>
      <w:sz w:val="20"/>
      <w:szCs w:val="20"/>
      <w:lang w:eastAsia="ru-RU"/>
    </w:rPr>
  </w:style>
  <w:style w:type="character" w:customStyle="1" w:styleId="ConsPlusNormal0">
    <w:name w:val="ConsPlusNormal Знак"/>
    <w:link w:val="ConsPlusNormal"/>
    <w:uiPriority w:val="99"/>
    <w:locked/>
    <w:rsid w:val="00944E4E"/>
    <w:rPr>
      <w:rFonts w:ascii="Arial" w:hAnsi="Arial" w:cs="Arial"/>
      <w:sz w:val="26"/>
      <w:szCs w:val="26"/>
      <w:lang w:eastAsia="ru-RU"/>
    </w:rPr>
  </w:style>
  <w:style w:type="table" w:customStyle="1" w:styleId="1">
    <w:name w:val="Сетка таблицы1"/>
    <w:uiPriority w:val="99"/>
    <w:rsid w:val="00944E4E"/>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44E4E"/>
    <w:rPr>
      <w:rFonts w:ascii="Times New Roman" w:eastAsia="Times New Roman" w:hAnsi="Times New Roman"/>
      <w:sz w:val="24"/>
      <w:szCs w:val="24"/>
    </w:rPr>
  </w:style>
  <w:style w:type="table" w:customStyle="1" w:styleId="2">
    <w:name w:val="Сетка таблицы2"/>
    <w:uiPriority w:val="99"/>
    <w:rsid w:val="00944E4E"/>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44E4E"/>
    <w:rPr>
      <w:vertAlign w:val="superscript"/>
    </w:rPr>
  </w:style>
  <w:style w:type="paragraph" w:customStyle="1" w:styleId="10">
    <w:name w:val="Текст сноски1"/>
    <w:basedOn w:val="Normal"/>
    <w:next w:val="FootnoteText"/>
    <w:link w:val="11"/>
    <w:uiPriority w:val="99"/>
    <w:semiHidden/>
    <w:rsid w:val="00944E4E"/>
    <w:pPr>
      <w:spacing w:after="0" w:line="240" w:lineRule="auto"/>
    </w:pPr>
    <w:rPr>
      <w:rFonts w:cs="Times New Roman"/>
      <w:sz w:val="20"/>
      <w:szCs w:val="20"/>
      <w:lang w:eastAsia="ru-RU"/>
    </w:rPr>
  </w:style>
  <w:style w:type="character" w:customStyle="1" w:styleId="11">
    <w:name w:val="Текст сноски Знак1"/>
    <w:link w:val="10"/>
    <w:uiPriority w:val="99"/>
    <w:semiHidden/>
    <w:locked/>
    <w:rsid w:val="00944E4E"/>
    <w:rPr>
      <w:rFonts w:ascii="Times New Roman" w:hAnsi="Times New Roman" w:cs="Times New Roman"/>
      <w:sz w:val="20"/>
      <w:szCs w:val="20"/>
      <w:lang w:eastAsia="ru-RU"/>
    </w:rPr>
  </w:style>
  <w:style w:type="table" w:customStyle="1" w:styleId="3">
    <w:name w:val="Сетка таблицы3"/>
    <w:uiPriority w:val="99"/>
    <w:rsid w:val="00944E4E"/>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44E4E"/>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944E4E"/>
    <w:rPr>
      <w:rFonts w:ascii="Times New Roman" w:hAnsi="Times New Roman" w:cs="Times New Roman"/>
      <w:sz w:val="20"/>
      <w:szCs w:val="20"/>
    </w:rPr>
  </w:style>
  <w:style w:type="table" w:customStyle="1" w:styleId="4">
    <w:name w:val="Сетка таблицы4"/>
    <w:uiPriority w:val="99"/>
    <w:rsid w:val="000D3E87"/>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0D3E87"/>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2882597">
      <w:marLeft w:val="0"/>
      <w:marRight w:val="0"/>
      <w:marTop w:val="0"/>
      <w:marBottom w:val="0"/>
      <w:divBdr>
        <w:top w:val="none" w:sz="0" w:space="0" w:color="auto"/>
        <w:left w:val="none" w:sz="0" w:space="0" w:color="auto"/>
        <w:bottom w:val="none" w:sz="0" w:space="0" w:color="auto"/>
        <w:right w:val="none" w:sz="0" w:space="0" w:color="auto"/>
      </w:divBdr>
    </w:div>
    <w:div w:id="1572882598">
      <w:marLeft w:val="0"/>
      <w:marRight w:val="0"/>
      <w:marTop w:val="0"/>
      <w:marBottom w:val="0"/>
      <w:divBdr>
        <w:top w:val="none" w:sz="0" w:space="0" w:color="auto"/>
        <w:left w:val="none" w:sz="0" w:space="0" w:color="auto"/>
        <w:bottom w:val="none" w:sz="0" w:space="0" w:color="auto"/>
        <w:right w:val="none" w:sz="0" w:space="0" w:color="auto"/>
      </w:divBdr>
    </w:div>
    <w:div w:id="1572882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A6CC3F8A3C4FF184A059E0B9D1DA0504ABEF124B3FD5434965B2F777D8A3D5F776EF1BF4069F3EE6pBb4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6CC3F8A3C4FF184A059E0B9D1DA0504ABEF124B3FD5434965B2F777D8pAb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CC3F8A3C4FF184A059E0B9D1DA0504A8EF1F433BD2434965B2F777D8A3D5F776EF1BF4069F3FEEpBb6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6CC3F8A3C4FF184A059E0B9D1DA0504ABEF124B3FD5434965B2F777D8pAb3G" TargetMode="External"/><Relationship Id="rId4" Type="http://schemas.openxmlformats.org/officeDocument/2006/relationships/webSettings" Target="webSettings.xml"/><Relationship Id="rId9" Type="http://schemas.openxmlformats.org/officeDocument/2006/relationships/hyperlink" Target="consultantplus://offline/ref=A6CC3F8A3C4FF184A059E0B9D1DA0504A8EF1F433BD2434965B2F777D8A3D5F776EF1BF4069F3FEEpBb6G"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TotalTime>
  <Pages>6</Pages>
  <Words>1459</Words>
  <Characters>8317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Сергеевна</dc:creator>
  <cp:keywords/>
  <dc:description/>
  <cp:lastModifiedBy>Специалист</cp:lastModifiedBy>
  <cp:revision>18</cp:revision>
  <cp:lastPrinted>2018-02-01T06:52:00Z</cp:lastPrinted>
  <dcterms:created xsi:type="dcterms:W3CDTF">2015-11-18T13:03:00Z</dcterms:created>
  <dcterms:modified xsi:type="dcterms:W3CDTF">2018-02-01T06:55:00Z</dcterms:modified>
</cp:coreProperties>
</file>