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68" w:rsidRDefault="00092968">
      <w:pPr>
        <w:jc w:val="right"/>
        <w:rPr>
          <w:sz w:val="28"/>
        </w:rPr>
      </w:pPr>
      <w:bookmarkStart w:id="0" w:name="_GoBack"/>
      <w:bookmarkEnd w:id="0"/>
    </w:p>
    <w:p w:rsidR="00092968" w:rsidRDefault="0071687E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Лöкчимдi</w:t>
      </w:r>
      <w:proofErr w:type="gram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»   </w:t>
      </w:r>
      <w:proofErr w:type="gramEnd"/>
      <w:r>
        <w:rPr>
          <w:b/>
          <w:sz w:val="28"/>
        </w:rPr>
        <w:t xml:space="preserve">                            </w:t>
      </w:r>
      <w:r>
        <w:rPr>
          <w:b/>
          <w:noProof/>
        </w:rPr>
        <w:drawing>
          <wp:inline distT="0" distB="0" distL="0" distR="0">
            <wp:extent cx="533273" cy="65760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33273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Администрация</w:t>
      </w:r>
    </w:p>
    <w:p w:rsidR="00092968" w:rsidRDefault="0071687E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сикт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овмöдчöминлöн</w:t>
      </w:r>
      <w:proofErr w:type="spellEnd"/>
      <w:r>
        <w:rPr>
          <w:b/>
          <w:sz w:val="28"/>
        </w:rPr>
        <w:t xml:space="preserve">                                                       сельского поселения</w:t>
      </w:r>
    </w:p>
    <w:p w:rsidR="00092968" w:rsidRDefault="0071687E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                                                               </w:t>
      </w:r>
      <w:proofErr w:type="gramStart"/>
      <w:r>
        <w:rPr>
          <w:b/>
          <w:sz w:val="28"/>
        </w:rPr>
        <w:t xml:space="preserve">  </w:t>
      </w:r>
      <w:r>
        <w:rPr>
          <w:b/>
          <w:sz w:val="28"/>
        </w:rPr>
        <w:t xml:space="preserve"> «</w:t>
      </w:r>
      <w:proofErr w:type="gramEnd"/>
      <w:r>
        <w:rPr>
          <w:b/>
          <w:sz w:val="28"/>
        </w:rPr>
        <w:t>Усть-Лэкчим»</w:t>
      </w:r>
    </w:p>
    <w:p w:rsidR="00092968" w:rsidRDefault="00092968">
      <w:pPr>
        <w:jc w:val="center"/>
        <w:rPr>
          <w:b/>
          <w:sz w:val="28"/>
        </w:rPr>
      </w:pPr>
    </w:p>
    <w:p w:rsidR="00092968" w:rsidRDefault="0071687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92968" w:rsidRDefault="00092968">
      <w:pPr>
        <w:jc w:val="center"/>
        <w:rPr>
          <w:b/>
          <w:sz w:val="28"/>
        </w:rPr>
      </w:pPr>
    </w:p>
    <w:p w:rsidR="00092968" w:rsidRDefault="0071687E">
      <w:pPr>
        <w:tabs>
          <w:tab w:val="left" w:pos="4360"/>
        </w:tabs>
        <w:jc w:val="center"/>
        <w:rPr>
          <w:b/>
          <w:sz w:val="28"/>
        </w:rPr>
      </w:pPr>
      <w:r>
        <w:rPr>
          <w:b/>
          <w:sz w:val="28"/>
        </w:rPr>
        <w:t>ШУ</w:t>
      </w:r>
      <w:r>
        <w:rPr>
          <w:rFonts w:ascii="KomiFont Garamond" w:hAnsi="KomiFont Garamond"/>
          <w:b/>
          <w:sz w:val="28"/>
        </w:rPr>
        <w:t>Ö</w:t>
      </w:r>
      <w:r>
        <w:rPr>
          <w:b/>
          <w:sz w:val="28"/>
        </w:rPr>
        <w:t>М</w:t>
      </w:r>
    </w:p>
    <w:p w:rsidR="00092968" w:rsidRDefault="00092968">
      <w:pPr>
        <w:tabs>
          <w:tab w:val="left" w:pos="4360"/>
        </w:tabs>
        <w:jc w:val="center"/>
        <w:rPr>
          <w:b/>
          <w:sz w:val="28"/>
        </w:rPr>
      </w:pPr>
    </w:p>
    <w:p w:rsidR="00092968" w:rsidRDefault="00092968">
      <w:pPr>
        <w:pStyle w:val="ConsTitle"/>
        <w:widowControl/>
      </w:pPr>
    </w:p>
    <w:p w:rsidR="00092968" w:rsidRDefault="0071687E">
      <w:pPr>
        <w:pStyle w:val="ConsTitle"/>
        <w:widowControl/>
        <w:rPr>
          <w:b w:val="0"/>
          <w:sz w:val="20"/>
        </w:rPr>
      </w:pPr>
      <w:r>
        <w:t xml:space="preserve">            </w:t>
      </w:r>
      <w:proofErr w:type="gramStart"/>
      <w:r>
        <w:rPr>
          <w:rFonts w:ascii="Times New Roman" w:hAnsi="Times New Roman"/>
          <w:sz w:val="28"/>
        </w:rPr>
        <w:t>от  15</w:t>
      </w:r>
      <w:proofErr w:type="gramEnd"/>
      <w:r>
        <w:rPr>
          <w:rFonts w:ascii="Times New Roman" w:hAnsi="Times New Roman"/>
          <w:sz w:val="28"/>
        </w:rPr>
        <w:t xml:space="preserve">  декабря  2023  года                                                                 № 38 </w:t>
      </w:r>
    </w:p>
    <w:p w:rsidR="00092968" w:rsidRDefault="00092968">
      <w:pPr>
        <w:jc w:val="center"/>
        <w:rPr>
          <w:b/>
          <w:sz w:val="20"/>
        </w:rPr>
      </w:pPr>
    </w:p>
    <w:p w:rsidR="00092968" w:rsidRDefault="00092968">
      <w:pPr>
        <w:jc w:val="center"/>
        <w:rPr>
          <w:sz w:val="28"/>
        </w:rPr>
      </w:pPr>
    </w:p>
    <w:p w:rsidR="00092968" w:rsidRDefault="0071687E">
      <w:pPr>
        <w:jc w:val="center"/>
        <w:rPr>
          <w:sz w:val="28"/>
        </w:rPr>
      </w:pPr>
      <w:r>
        <w:rPr>
          <w:sz w:val="28"/>
        </w:rPr>
        <w:t xml:space="preserve">(Республика Коми, 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район, п. Усть-Лэкчим)</w:t>
      </w:r>
    </w:p>
    <w:p w:rsidR="00092968" w:rsidRDefault="00092968">
      <w:pPr>
        <w:jc w:val="center"/>
        <w:rPr>
          <w:sz w:val="28"/>
        </w:rPr>
      </w:pPr>
    </w:p>
    <w:p w:rsidR="00092968" w:rsidRDefault="0071687E">
      <w:pPr>
        <w:pStyle w:val="ac"/>
        <w:ind w:firstLine="0"/>
        <w:jc w:val="center"/>
        <w:rPr>
          <w:b/>
        </w:rPr>
      </w:pPr>
      <w:r>
        <w:rPr>
          <w:b/>
          <w:highlight w:val="white"/>
        </w:rPr>
        <w:t>Об утверждении перечня элементов улично-дорожной с</w:t>
      </w:r>
      <w:r>
        <w:rPr>
          <w:b/>
          <w:highlight w:val="white"/>
        </w:rPr>
        <w:t>ети и автомобильных дорог общего пользования местного значения</w:t>
      </w:r>
    </w:p>
    <w:p w:rsidR="00092968" w:rsidRDefault="0071687E">
      <w:pPr>
        <w:pStyle w:val="ac"/>
        <w:ind w:firstLine="0"/>
        <w:jc w:val="center"/>
        <w:rPr>
          <w:b/>
        </w:rPr>
      </w:pPr>
      <w:r>
        <w:rPr>
          <w:b/>
          <w:highlight w:val="white"/>
        </w:rPr>
        <w:t xml:space="preserve"> сельского поселения</w:t>
      </w:r>
      <w:r>
        <w:rPr>
          <w:b/>
        </w:rPr>
        <w:t xml:space="preserve"> «Усть-Лэкчим»</w:t>
      </w:r>
    </w:p>
    <w:p w:rsidR="00092968" w:rsidRDefault="00092968">
      <w:pPr>
        <w:pStyle w:val="ac"/>
      </w:pPr>
    </w:p>
    <w:p w:rsidR="00092968" w:rsidRDefault="0071687E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>Р</w:t>
      </w:r>
      <w:r>
        <w:rPr>
          <w:sz w:val="28"/>
          <w:highlight w:val="white"/>
        </w:rPr>
        <w:t>уководствуясь п.9 статьи 5 Федерального закона от 08.11.2007 г 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color w:val="3C3C3C"/>
          <w:sz w:val="28"/>
          <w:highlight w:val="white"/>
        </w:rPr>
        <w:t xml:space="preserve">», </w:t>
      </w:r>
      <w:r>
        <w:rPr>
          <w:sz w:val="28"/>
        </w:rPr>
        <w:t>Уставом муниципального образова</w:t>
      </w:r>
      <w:r>
        <w:rPr>
          <w:sz w:val="28"/>
        </w:rPr>
        <w:t>ния сельского поселения «Усть-Лэкчим</w:t>
      </w:r>
      <w:proofErr w:type="gramStart"/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 администрация</w:t>
      </w:r>
      <w:proofErr w:type="gramEnd"/>
      <w:r>
        <w:rPr>
          <w:sz w:val="28"/>
        </w:rPr>
        <w:t xml:space="preserve"> сельского поселения «Усть-Лэкчим»</w:t>
      </w:r>
    </w:p>
    <w:p w:rsidR="00092968" w:rsidRDefault="00092968">
      <w:pPr>
        <w:jc w:val="both"/>
        <w:rPr>
          <w:sz w:val="28"/>
        </w:rPr>
      </w:pPr>
    </w:p>
    <w:p w:rsidR="00092968" w:rsidRDefault="0071687E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092968" w:rsidRDefault="0009296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092968" w:rsidRDefault="00716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Утвердить </w:t>
      </w:r>
      <w:proofErr w:type="gramStart"/>
      <w:r>
        <w:rPr>
          <w:sz w:val="28"/>
        </w:rPr>
        <w:t>перечень  улично</w:t>
      </w:r>
      <w:proofErr w:type="gramEnd"/>
      <w:r>
        <w:rPr>
          <w:sz w:val="28"/>
        </w:rPr>
        <w:t>-дорожной  сети и перечень автомобильных дорог о</w:t>
      </w:r>
      <w:r>
        <w:rPr>
          <w:sz w:val="28"/>
          <w:highlight w:val="white"/>
        </w:rPr>
        <w:t>бщего пользования местного значения  на территории сельского поселения</w:t>
      </w:r>
      <w:r>
        <w:rPr>
          <w:sz w:val="28"/>
        </w:rPr>
        <w:t xml:space="preserve"> «Усть-Лэкчим»</w:t>
      </w:r>
      <w:r>
        <w:rPr>
          <w:sz w:val="28"/>
        </w:rPr>
        <w:t xml:space="preserve"> (приложение №1,2).</w:t>
      </w:r>
    </w:p>
    <w:p w:rsidR="00092968" w:rsidRDefault="00716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092968" w:rsidRDefault="00716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Опубликовать настоящее постановление в бюллетене «Информационный вестник».</w:t>
      </w:r>
    </w:p>
    <w:p w:rsidR="00092968" w:rsidRDefault="0071687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опубликования </w:t>
      </w:r>
      <w:r>
        <w:rPr>
          <w:sz w:val="28"/>
        </w:rPr>
        <w:t>(обнародования).</w:t>
      </w:r>
    </w:p>
    <w:p w:rsidR="00092968" w:rsidRDefault="00092968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092968" w:rsidRDefault="00092968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092968" w:rsidRDefault="0071687E">
      <w:pPr>
        <w:jc w:val="both"/>
        <w:rPr>
          <w:b/>
          <w:sz w:val="28"/>
        </w:rPr>
      </w:pPr>
      <w:r>
        <w:rPr>
          <w:b/>
          <w:sz w:val="28"/>
        </w:rPr>
        <w:t xml:space="preserve">        Глава сельского поселения                                               </w:t>
      </w:r>
      <w:proofErr w:type="spellStart"/>
      <w:r>
        <w:rPr>
          <w:b/>
          <w:sz w:val="28"/>
        </w:rPr>
        <w:t>А.М.Меникова</w:t>
      </w:r>
      <w:proofErr w:type="spellEnd"/>
    </w:p>
    <w:p w:rsidR="00092968" w:rsidRDefault="00092968">
      <w:pPr>
        <w:jc w:val="right"/>
      </w:pPr>
    </w:p>
    <w:p w:rsidR="00092968" w:rsidRDefault="00092968">
      <w:pPr>
        <w:jc w:val="right"/>
      </w:pPr>
    </w:p>
    <w:p w:rsidR="00092968" w:rsidRDefault="00092968">
      <w:pPr>
        <w:jc w:val="right"/>
      </w:pPr>
    </w:p>
    <w:p w:rsidR="00092968" w:rsidRDefault="00092968">
      <w:pPr>
        <w:jc w:val="right"/>
      </w:pPr>
    </w:p>
    <w:p w:rsidR="00092968" w:rsidRDefault="00092968">
      <w:pPr>
        <w:jc w:val="right"/>
      </w:pPr>
    </w:p>
    <w:p w:rsidR="00092968" w:rsidRDefault="0071687E">
      <w:pPr>
        <w:jc w:val="right"/>
      </w:pPr>
      <w:r>
        <w:rPr>
          <w:sz w:val="28"/>
        </w:rPr>
        <w:t xml:space="preserve">   </w:t>
      </w:r>
      <w:r>
        <w:t>Приложение 1</w:t>
      </w:r>
    </w:p>
    <w:p w:rsidR="00092968" w:rsidRDefault="00092968">
      <w:pPr>
        <w:jc w:val="right"/>
      </w:pPr>
    </w:p>
    <w:p w:rsidR="00092968" w:rsidRDefault="0071687E">
      <w:pPr>
        <w:jc w:val="right"/>
      </w:pPr>
      <w:r>
        <w:t xml:space="preserve">                                                                          УТВЕРЖДЕНО</w:t>
      </w:r>
    </w:p>
    <w:p w:rsidR="00092968" w:rsidRDefault="0071687E">
      <w:pPr>
        <w:ind w:left="5245"/>
        <w:jc w:val="right"/>
      </w:pPr>
      <w:r>
        <w:t>постановлением администрации сельског</w:t>
      </w:r>
      <w:r>
        <w:t>о поселения «Усть-Лэкчим»</w:t>
      </w:r>
    </w:p>
    <w:p w:rsidR="00092968" w:rsidRDefault="0071687E">
      <w:pPr>
        <w:ind w:left="5245"/>
        <w:jc w:val="right"/>
      </w:pPr>
      <w:proofErr w:type="gramStart"/>
      <w:r>
        <w:t>от  15.12.2023</w:t>
      </w:r>
      <w:proofErr w:type="gramEnd"/>
      <w:r>
        <w:t xml:space="preserve"> г.№ 38</w:t>
      </w:r>
    </w:p>
    <w:p w:rsidR="00092968" w:rsidRDefault="00092968">
      <w:pPr>
        <w:jc w:val="both"/>
      </w:pPr>
    </w:p>
    <w:p w:rsidR="00092968" w:rsidRDefault="0071687E">
      <w:pPr>
        <w:ind w:left="108"/>
        <w:jc w:val="center"/>
        <w:rPr>
          <w:b/>
        </w:rPr>
      </w:pPr>
      <w:r>
        <w:rPr>
          <w:b/>
        </w:rPr>
        <w:t xml:space="preserve">ПЕРЕЧЕНЬ УЛИЧНО-ДОРОЖНОЙ </w:t>
      </w:r>
      <w:proofErr w:type="gramStart"/>
      <w:r>
        <w:rPr>
          <w:b/>
        </w:rPr>
        <w:t>СЕТИ  НА</w:t>
      </w:r>
      <w:proofErr w:type="gramEnd"/>
      <w:r>
        <w:rPr>
          <w:b/>
        </w:rPr>
        <w:t xml:space="preserve"> ТЕРРИТОРИИ СЕЛЬСКОГО ПОСЕЛЕНИЯ «УСТЬ-ЛЭКЧИМ»</w:t>
      </w:r>
    </w:p>
    <w:p w:rsidR="00092968" w:rsidRDefault="00092968">
      <w:pPr>
        <w:ind w:left="108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12"/>
        <w:gridCol w:w="1715"/>
        <w:gridCol w:w="1842"/>
        <w:gridCol w:w="1418"/>
        <w:gridCol w:w="1134"/>
        <w:gridCol w:w="1228"/>
      </w:tblGrid>
      <w:tr w:rsidR="00092968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№</w:t>
            </w:r>
          </w:p>
          <w:p w:rsidR="00092968" w:rsidRDefault="0071687E">
            <w:pPr>
              <w:jc w:val="center"/>
            </w:pPr>
            <w:r>
              <w:t>п/п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Наименование улицы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proofErr w:type="spellStart"/>
            <w:r>
              <w:t>Собствен</w:t>
            </w:r>
            <w:proofErr w:type="spellEnd"/>
            <w:r>
              <w:t>-</w:t>
            </w:r>
          </w:p>
          <w:p w:rsidR="00092968" w:rsidRDefault="0071687E">
            <w:pPr>
              <w:jc w:val="center"/>
            </w:pPr>
            <w:r>
              <w:t>ник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Параметры улиц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Покрытие</w:t>
            </w:r>
          </w:p>
        </w:tc>
      </w:tr>
      <w:tr w:rsidR="00092968">
        <w:trPr>
          <w:trHeight w:val="4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09296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092968"/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09296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09296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Протяжен-</w:t>
            </w:r>
          </w:p>
          <w:p w:rsidR="00092968" w:rsidRDefault="0071687E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>,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Ширина,</w:t>
            </w:r>
          </w:p>
          <w:p w:rsidR="00092968" w:rsidRDefault="0071687E">
            <w:pPr>
              <w:jc w:val="center"/>
            </w:pPr>
            <w:r>
              <w:t>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вид</w:t>
            </w:r>
          </w:p>
        </w:tc>
      </w:tr>
      <w:tr w:rsidR="000929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п.Усть-Лэкчим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ул.Кировская</w:t>
            </w:r>
            <w:proofErr w:type="spellEnd"/>
            <w:r>
              <w:t xml:space="preserve"> (от д.20 до Микрорайон Западный 7)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4,0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Грунт</w:t>
            </w:r>
          </w:p>
          <w:p w:rsidR="00092968" w:rsidRDefault="00092968">
            <w:pPr>
              <w:jc w:val="center"/>
            </w:pPr>
          </w:p>
        </w:tc>
      </w:tr>
      <w:tr w:rsidR="000929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п.Усть-Лэкчим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ул.Октябрьская</w:t>
            </w:r>
            <w:proofErr w:type="spellEnd"/>
            <w:r>
              <w:t xml:space="preserve"> (проезд на ул. Дуговая)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грунт</w:t>
            </w:r>
          </w:p>
        </w:tc>
      </w:tr>
      <w:tr w:rsidR="00092968">
        <w:trPr>
          <w:trHeight w:val="8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п.Усть-Лэкчим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ул.Школьная</w:t>
            </w:r>
            <w:proofErr w:type="spellEnd"/>
            <w:r>
              <w:t xml:space="preserve"> (проезд на </w:t>
            </w:r>
            <w:proofErr w:type="spellStart"/>
            <w:r>
              <w:t>ул.Лесная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4,0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ПГС</w:t>
            </w:r>
          </w:p>
        </w:tc>
      </w:tr>
      <w:tr w:rsidR="000929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п.Усть-Лэкчим</w:t>
            </w:r>
            <w:proofErr w:type="spellEnd"/>
          </w:p>
          <w:p w:rsidR="00092968" w:rsidRDefault="00092968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ул.Школьная</w:t>
            </w:r>
            <w:proofErr w:type="spellEnd"/>
            <w:r>
              <w:t xml:space="preserve"> (проезд на </w:t>
            </w:r>
            <w:proofErr w:type="spellStart"/>
            <w:r>
              <w:t>ул.Кировская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4,0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ПГС</w:t>
            </w:r>
          </w:p>
        </w:tc>
      </w:tr>
      <w:tr w:rsidR="000929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п.Усть-Лэкчим</w:t>
            </w:r>
            <w:proofErr w:type="spellEnd"/>
          </w:p>
          <w:p w:rsidR="00092968" w:rsidRDefault="00092968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ул.Молодежная</w:t>
            </w:r>
            <w:proofErr w:type="spellEnd"/>
            <w:r>
              <w:t xml:space="preserve"> (проезд на </w:t>
            </w:r>
            <w:proofErr w:type="spellStart"/>
            <w:r>
              <w:t>л.Дуговая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грунт</w:t>
            </w:r>
          </w:p>
        </w:tc>
      </w:tr>
      <w:tr w:rsidR="000929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п.Усть-Лэкчим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ул.Молодежная</w:t>
            </w:r>
            <w:proofErr w:type="spellEnd"/>
            <w:r>
              <w:t xml:space="preserve"> от д.18 до д.19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4,0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грунт</w:t>
            </w:r>
          </w:p>
        </w:tc>
      </w:tr>
      <w:tr w:rsidR="000929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п.Усть-Лэкчим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ул.Кировская</w:t>
            </w:r>
            <w:proofErr w:type="spellEnd"/>
            <w:r>
              <w:t xml:space="preserve"> от д.15 до д. 21)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4,0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грунт</w:t>
            </w:r>
          </w:p>
        </w:tc>
      </w:tr>
      <w:tr w:rsidR="000929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п.Усть-Лэкчим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roofErr w:type="spellStart"/>
            <w:r>
              <w:t>ул.Кировская</w:t>
            </w:r>
            <w:proofErr w:type="spellEnd"/>
            <w:r>
              <w:t xml:space="preserve"> </w:t>
            </w:r>
            <w:proofErr w:type="gramStart"/>
            <w:r>
              <w:t>( от</w:t>
            </w:r>
            <w:proofErr w:type="gramEnd"/>
            <w:r>
              <w:t xml:space="preserve"> д.17 )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Отсутствует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4,0</w:t>
            </w:r>
          </w:p>
          <w:p w:rsidR="00092968" w:rsidRDefault="00092968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грунт</w:t>
            </w:r>
          </w:p>
        </w:tc>
      </w:tr>
      <w:tr w:rsidR="000929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092968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rPr>
                <w:b/>
              </w:rPr>
            </w:pPr>
            <w:r>
              <w:rPr>
                <w:b/>
              </w:rPr>
              <w:t>Итого по поселению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09296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092968" w:rsidRDefault="00092968">
      <w:pPr>
        <w:ind w:left="5245"/>
        <w:jc w:val="both"/>
        <w:rPr>
          <w:sz w:val="28"/>
        </w:rPr>
      </w:pPr>
    </w:p>
    <w:p w:rsidR="00092968" w:rsidRDefault="00092968">
      <w:pPr>
        <w:ind w:left="5245"/>
        <w:jc w:val="both"/>
        <w:rPr>
          <w:sz w:val="28"/>
        </w:rPr>
      </w:pPr>
    </w:p>
    <w:p w:rsidR="00092968" w:rsidRDefault="00092968">
      <w:pPr>
        <w:ind w:left="5245"/>
        <w:jc w:val="both"/>
        <w:rPr>
          <w:sz w:val="28"/>
        </w:rPr>
      </w:pPr>
    </w:p>
    <w:p w:rsidR="00092968" w:rsidRDefault="00092968">
      <w:pPr>
        <w:ind w:left="5245"/>
        <w:jc w:val="both"/>
        <w:rPr>
          <w:sz w:val="28"/>
        </w:rPr>
      </w:pPr>
    </w:p>
    <w:p w:rsidR="00092968" w:rsidRDefault="00092968">
      <w:pPr>
        <w:ind w:left="5245"/>
        <w:jc w:val="both"/>
        <w:rPr>
          <w:sz w:val="28"/>
        </w:rPr>
      </w:pPr>
    </w:p>
    <w:p w:rsidR="00092968" w:rsidRDefault="00092968">
      <w:pPr>
        <w:ind w:left="5245"/>
        <w:jc w:val="both"/>
        <w:rPr>
          <w:sz w:val="28"/>
        </w:rPr>
      </w:pPr>
    </w:p>
    <w:p w:rsidR="00092968" w:rsidRDefault="00092968">
      <w:pPr>
        <w:ind w:left="5245"/>
        <w:jc w:val="both"/>
        <w:rPr>
          <w:sz w:val="28"/>
        </w:rPr>
      </w:pPr>
    </w:p>
    <w:p w:rsidR="00092968" w:rsidRDefault="00092968">
      <w:pPr>
        <w:ind w:left="-424"/>
        <w:jc w:val="right"/>
        <w:rPr>
          <w:sz w:val="28"/>
        </w:rPr>
      </w:pPr>
    </w:p>
    <w:p w:rsidR="00092968" w:rsidRDefault="00092968">
      <w:pPr>
        <w:ind w:left="-424"/>
        <w:jc w:val="right"/>
        <w:rPr>
          <w:sz w:val="28"/>
        </w:rPr>
      </w:pPr>
    </w:p>
    <w:p w:rsidR="00092968" w:rsidRDefault="00092968">
      <w:pPr>
        <w:ind w:left="-424"/>
        <w:jc w:val="right"/>
      </w:pPr>
    </w:p>
    <w:p w:rsidR="00092968" w:rsidRDefault="00092968">
      <w:pPr>
        <w:ind w:left="-424"/>
        <w:jc w:val="right"/>
      </w:pPr>
    </w:p>
    <w:p w:rsidR="00092968" w:rsidRDefault="00092968">
      <w:pPr>
        <w:ind w:left="5245"/>
        <w:jc w:val="right"/>
      </w:pPr>
    </w:p>
    <w:p w:rsidR="00092968" w:rsidRDefault="0071687E">
      <w:pPr>
        <w:ind w:left="5245"/>
        <w:jc w:val="right"/>
      </w:pPr>
      <w:r>
        <w:lastRenderedPageBreak/>
        <w:t>Приложение 2</w:t>
      </w:r>
    </w:p>
    <w:p w:rsidR="00092968" w:rsidRDefault="00092968">
      <w:pPr>
        <w:ind w:left="5245"/>
        <w:jc w:val="both"/>
      </w:pPr>
    </w:p>
    <w:p w:rsidR="00092968" w:rsidRDefault="0071687E">
      <w:pPr>
        <w:ind w:left="5245"/>
        <w:jc w:val="right"/>
      </w:pPr>
      <w:r>
        <w:t>УТВЕРЖДЕН</w:t>
      </w:r>
    </w:p>
    <w:p w:rsidR="00092968" w:rsidRDefault="0071687E">
      <w:pPr>
        <w:ind w:left="5245"/>
        <w:jc w:val="right"/>
      </w:pPr>
      <w:r>
        <w:t xml:space="preserve">постановлением администрации </w:t>
      </w:r>
    </w:p>
    <w:p w:rsidR="00092968" w:rsidRDefault="0071687E">
      <w:pPr>
        <w:ind w:left="5245"/>
        <w:jc w:val="right"/>
      </w:pPr>
      <w:r>
        <w:t>сельского поселения</w:t>
      </w:r>
      <w:r>
        <w:t xml:space="preserve"> «Усть-Лэкчим»</w:t>
      </w:r>
    </w:p>
    <w:p w:rsidR="00092968" w:rsidRDefault="0071687E">
      <w:pPr>
        <w:ind w:left="5245"/>
        <w:jc w:val="right"/>
      </w:pPr>
      <w:proofErr w:type="gramStart"/>
      <w:r>
        <w:t>от  15.12.2023</w:t>
      </w:r>
      <w:proofErr w:type="gramEnd"/>
      <w:r>
        <w:t xml:space="preserve"> г. № 38</w:t>
      </w:r>
    </w:p>
    <w:p w:rsidR="00092968" w:rsidRDefault="00092968">
      <w:pPr>
        <w:ind w:left="5245"/>
        <w:jc w:val="right"/>
      </w:pPr>
    </w:p>
    <w:p w:rsidR="00092968" w:rsidRDefault="0071687E">
      <w:pPr>
        <w:jc w:val="center"/>
        <w:rPr>
          <w:b/>
        </w:rPr>
      </w:pPr>
      <w:r>
        <w:rPr>
          <w:b/>
        </w:rPr>
        <w:t xml:space="preserve">ПЕРЕЧЕНЬ АВТОМОБИЛЬНЫХ ДОРОГ ОБЩЕГО ПОЛЬЗОВАНИЯ МЕСТНОГО ЗНАЧЕНИЯ НА </w:t>
      </w:r>
      <w:proofErr w:type="gramStart"/>
      <w:r>
        <w:rPr>
          <w:b/>
        </w:rPr>
        <w:t>ТЕРРИТОРИИ  СЕЛЬСКОГО</w:t>
      </w:r>
      <w:proofErr w:type="gramEnd"/>
      <w:r>
        <w:rPr>
          <w:b/>
        </w:rPr>
        <w:t xml:space="preserve"> ПОСЕЛЕНИЯ «УСТЬ-ЛЭКЧИМ»</w:t>
      </w:r>
    </w:p>
    <w:p w:rsidR="00092968" w:rsidRDefault="0071687E">
      <w:pPr>
        <w:pStyle w:val="10"/>
        <w:jc w:val="right"/>
        <w:rPr>
          <w:sz w:val="24"/>
        </w:rPr>
      </w:pPr>
      <w:r>
        <w:rPr>
          <w:sz w:val="24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782"/>
        <w:gridCol w:w="1833"/>
        <w:gridCol w:w="1729"/>
        <w:gridCol w:w="2506"/>
      </w:tblGrid>
      <w:tr w:rsidR="00092968">
        <w:trPr>
          <w:trHeight w:val="9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092968">
            <w:pPr>
              <w:jc w:val="right"/>
            </w:pPr>
          </w:p>
          <w:p w:rsidR="00092968" w:rsidRDefault="0071687E">
            <w:r>
              <w:t>№</w:t>
            </w:r>
          </w:p>
          <w:p w:rsidR="00092968" w:rsidRDefault="0071687E">
            <w:r>
              <w:t>п/п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Наименование</w:t>
            </w:r>
          </w:p>
          <w:p w:rsidR="00092968" w:rsidRDefault="0071687E">
            <w:r>
              <w:t>автомобильные дороги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Протяженность в г</w:t>
            </w:r>
            <w:r>
              <w:t>раницах поселения, км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Собственник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Краткая характеристика дороги</w:t>
            </w:r>
          </w:p>
        </w:tc>
      </w:tr>
      <w:tr w:rsidR="00092968">
        <w:trPr>
          <w:trHeight w:val="7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092968">
            <w:pPr>
              <w:jc w:val="right"/>
            </w:pPr>
          </w:p>
          <w:p w:rsidR="00092968" w:rsidRDefault="0071687E">
            <w:pPr>
              <w:jc w:val="center"/>
            </w:pPr>
            <w: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«</w:t>
            </w:r>
            <w:proofErr w:type="spellStart"/>
            <w:r>
              <w:t>ул.Лесная</w:t>
            </w:r>
            <w:proofErr w:type="spellEnd"/>
            <w:r>
              <w:t xml:space="preserve"> от д.</w:t>
            </w:r>
            <w:proofErr w:type="gramStart"/>
            <w:r>
              <w:t>1</w:t>
            </w:r>
            <w:proofErr w:type="gramEnd"/>
            <w:r>
              <w:t xml:space="preserve"> а до пересечения с </w:t>
            </w:r>
            <w:proofErr w:type="spellStart"/>
            <w:r>
              <w:t>ул.Кировская</w:t>
            </w:r>
            <w:proofErr w:type="spellEnd"/>
            <w:r>
              <w:t>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ind w:firstLine="20"/>
              <w:jc w:val="center"/>
            </w:pPr>
            <w:r>
              <w:t>0,4</w:t>
            </w:r>
          </w:p>
          <w:p w:rsidR="00092968" w:rsidRDefault="00092968">
            <w:pPr>
              <w:ind w:firstLine="20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Администрация</w:t>
            </w:r>
          </w:p>
          <w:p w:rsidR="00092968" w:rsidRDefault="0071687E">
            <w:pPr>
              <w:ind w:firstLine="39"/>
            </w:pPr>
            <w:r>
              <w:t>СП «Усть-Лэкчим»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ширина дороги - 4,9м, грунтовое покрытие, обочины отсутствуют</w:t>
            </w:r>
          </w:p>
        </w:tc>
      </w:tr>
      <w:tr w:rsidR="0009296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2</w:t>
            </w:r>
          </w:p>
          <w:p w:rsidR="00092968" w:rsidRDefault="00092968">
            <w:pPr>
              <w:jc w:val="right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«</w:t>
            </w:r>
            <w:proofErr w:type="spellStart"/>
            <w:r>
              <w:t>ул.Молодежная</w:t>
            </w:r>
            <w:proofErr w:type="spellEnd"/>
            <w:r>
              <w:t xml:space="preserve"> от д.13 до д.18»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0,48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Администрация</w:t>
            </w:r>
          </w:p>
          <w:p w:rsidR="00092968" w:rsidRDefault="0071687E">
            <w:pPr>
              <w:ind w:firstLine="39"/>
            </w:pPr>
            <w:r>
              <w:t>СП «Усть-Лэкчим»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 xml:space="preserve">ширина-5м,  </w:t>
            </w:r>
          </w:p>
          <w:p w:rsidR="00092968" w:rsidRDefault="0071687E">
            <w:r>
              <w:t>грунтовое покрытие, обочины отсутствуют</w:t>
            </w:r>
          </w:p>
        </w:tc>
      </w:tr>
      <w:tr w:rsidR="0009296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092968">
            <w:pPr>
              <w:jc w:val="right"/>
            </w:pPr>
          </w:p>
          <w:p w:rsidR="00092968" w:rsidRDefault="0071687E">
            <w:pPr>
              <w:jc w:val="center"/>
            </w:pPr>
            <w:r>
              <w:t>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«</w:t>
            </w:r>
            <w:proofErr w:type="spellStart"/>
            <w:r>
              <w:t>ул.Октябрьская</w:t>
            </w:r>
            <w:proofErr w:type="spellEnd"/>
            <w:r>
              <w:t xml:space="preserve"> от д.1а до д.4»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ind w:firstLine="20"/>
              <w:jc w:val="center"/>
            </w:pPr>
            <w:r>
              <w:t>0,57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Администрация</w:t>
            </w:r>
          </w:p>
          <w:p w:rsidR="00092968" w:rsidRDefault="0071687E">
            <w:pPr>
              <w:ind w:firstLine="39"/>
            </w:pPr>
            <w:r>
              <w:t>СП «Усть-Лэкчим»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 xml:space="preserve"> ширина-6м, </w:t>
            </w:r>
          </w:p>
          <w:p w:rsidR="00092968" w:rsidRDefault="0071687E">
            <w:r>
              <w:t>грунтовое покрытие, обочины отсутствуют</w:t>
            </w:r>
          </w:p>
        </w:tc>
      </w:tr>
      <w:tr w:rsidR="0009296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4</w:t>
            </w:r>
          </w:p>
          <w:p w:rsidR="00092968" w:rsidRDefault="00092968">
            <w:pPr>
              <w:jc w:val="right"/>
            </w:pPr>
          </w:p>
          <w:p w:rsidR="00092968" w:rsidRDefault="00092968">
            <w:pPr>
              <w:jc w:val="right"/>
            </w:pPr>
          </w:p>
          <w:p w:rsidR="00092968" w:rsidRDefault="00092968">
            <w:pPr>
              <w:jc w:val="right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«</w:t>
            </w:r>
            <w:proofErr w:type="spellStart"/>
            <w:r>
              <w:t>ул.Советская</w:t>
            </w:r>
            <w:proofErr w:type="spellEnd"/>
            <w:r>
              <w:t xml:space="preserve"> от д.7 до д.10»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ind w:firstLine="20"/>
              <w:jc w:val="center"/>
            </w:pPr>
            <w:r>
              <w:t>0,1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Администрация</w:t>
            </w:r>
          </w:p>
          <w:p w:rsidR="00092968" w:rsidRDefault="0071687E">
            <w:pPr>
              <w:ind w:firstLine="39"/>
            </w:pPr>
            <w:r>
              <w:t>СП «Усть-Лэкчим»</w:t>
            </w:r>
          </w:p>
          <w:p w:rsidR="00092968" w:rsidRDefault="00092968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 xml:space="preserve"> ширина-5,2 м, </w:t>
            </w:r>
          </w:p>
          <w:p w:rsidR="00092968" w:rsidRDefault="0071687E">
            <w:r>
              <w:t>грунтовое покрытие.</w:t>
            </w:r>
          </w:p>
        </w:tc>
      </w:tr>
      <w:tr w:rsidR="0009296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5</w:t>
            </w:r>
          </w:p>
          <w:p w:rsidR="00092968" w:rsidRDefault="00092968">
            <w:pPr>
              <w:jc w:val="right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«</w:t>
            </w:r>
            <w:proofErr w:type="spellStart"/>
            <w:r>
              <w:t>ул.Школьная</w:t>
            </w:r>
            <w:proofErr w:type="spellEnd"/>
            <w:r>
              <w:t xml:space="preserve"> от д.1 до д.10»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ind w:firstLine="20"/>
              <w:jc w:val="center"/>
            </w:pPr>
            <w:r>
              <w:t>0,35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Администрация</w:t>
            </w:r>
          </w:p>
          <w:p w:rsidR="00092968" w:rsidRDefault="0071687E">
            <w:pPr>
              <w:ind w:firstLine="39"/>
            </w:pPr>
            <w:r>
              <w:t>СП «Усть-Лэкчим»</w:t>
            </w:r>
          </w:p>
          <w:p w:rsidR="00092968" w:rsidRDefault="00092968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 xml:space="preserve"> ширина-5,2 м, </w:t>
            </w:r>
          </w:p>
          <w:p w:rsidR="00092968" w:rsidRDefault="0071687E">
            <w:r>
              <w:t xml:space="preserve">грунтовое </w:t>
            </w:r>
            <w:proofErr w:type="gramStart"/>
            <w:r>
              <w:t>покрытие.,</w:t>
            </w:r>
            <w:proofErr w:type="gramEnd"/>
            <w:r>
              <w:t xml:space="preserve"> обочины отсутствуют</w:t>
            </w:r>
          </w:p>
        </w:tc>
      </w:tr>
      <w:tr w:rsidR="0009296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ind w:firstLine="26"/>
            </w:pPr>
            <w:r>
              <w:t>«</w:t>
            </w:r>
            <w:proofErr w:type="spellStart"/>
            <w:r>
              <w:t>ул.Восточная</w:t>
            </w:r>
            <w:proofErr w:type="spellEnd"/>
            <w:r>
              <w:t xml:space="preserve"> от д.1 до д.7»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ind w:firstLine="20"/>
              <w:jc w:val="center"/>
            </w:pPr>
            <w:r>
              <w:t>0,41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Администрация</w:t>
            </w:r>
          </w:p>
          <w:p w:rsidR="00092968" w:rsidRDefault="0071687E">
            <w:pPr>
              <w:ind w:firstLine="39"/>
            </w:pPr>
            <w:r>
              <w:t xml:space="preserve">СП </w:t>
            </w:r>
            <w:r>
              <w:t>«Усть-Лэкчим»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ind w:firstLine="27"/>
            </w:pPr>
            <w:r>
              <w:t>ширина – 3,9 м.,</w:t>
            </w:r>
          </w:p>
          <w:p w:rsidR="00092968" w:rsidRDefault="0071687E">
            <w:pPr>
              <w:ind w:firstLine="27"/>
            </w:pPr>
            <w:r>
              <w:t>грунтовое покрытие, обочины отсутствуют</w:t>
            </w:r>
          </w:p>
        </w:tc>
      </w:tr>
      <w:tr w:rsidR="0009296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</w:pPr>
            <w:r>
              <w:t>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«</w:t>
            </w:r>
            <w:proofErr w:type="spellStart"/>
            <w:r>
              <w:t>ул.Дуговая</w:t>
            </w:r>
            <w:proofErr w:type="spellEnd"/>
            <w:r>
              <w:t xml:space="preserve"> от д.1 до д.14»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ind w:firstLine="20"/>
              <w:jc w:val="center"/>
            </w:pPr>
            <w:r>
              <w:t>0,68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r>
              <w:t>Администрация</w:t>
            </w:r>
          </w:p>
          <w:p w:rsidR="00092968" w:rsidRDefault="0071687E">
            <w:pPr>
              <w:ind w:firstLine="39"/>
            </w:pPr>
            <w:r>
              <w:t>СП «Усть-Лэкчим»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ind w:firstLine="27"/>
            </w:pPr>
            <w:r>
              <w:t>ширина – 4,5 м.,</w:t>
            </w:r>
          </w:p>
          <w:p w:rsidR="00092968" w:rsidRDefault="0071687E">
            <w:r>
              <w:t>грунтовое покрытие, обочины отсутствуют</w:t>
            </w:r>
          </w:p>
        </w:tc>
      </w:tr>
      <w:tr w:rsidR="00092968">
        <w:trPr>
          <w:trHeight w:val="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092968">
            <w:pPr>
              <w:jc w:val="center"/>
            </w:pPr>
          </w:p>
          <w:p w:rsidR="00092968" w:rsidRDefault="00092968">
            <w:pPr>
              <w:jc w:val="right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rPr>
                <w:b/>
              </w:rPr>
            </w:pPr>
            <w:r>
              <w:rPr>
                <w:b/>
              </w:rPr>
              <w:t>Итого по поселению:</w:t>
            </w:r>
          </w:p>
          <w:p w:rsidR="00092968" w:rsidRDefault="00092968">
            <w:pPr>
              <w:ind w:left="244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  <w:rPr>
                <w:b/>
              </w:rPr>
            </w:pPr>
            <w:r>
              <w:rPr>
                <w:b/>
              </w:rPr>
              <w:t>2,99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968" w:rsidRDefault="0071687E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092968" w:rsidRDefault="00092968">
      <w:pPr>
        <w:ind w:left="5245"/>
        <w:jc w:val="right"/>
      </w:pPr>
    </w:p>
    <w:p w:rsidR="00092968" w:rsidRDefault="00092968">
      <w:pPr>
        <w:jc w:val="right"/>
      </w:pPr>
    </w:p>
    <w:p w:rsidR="00092968" w:rsidRDefault="00092968">
      <w:pPr>
        <w:tabs>
          <w:tab w:val="left" w:pos="1000"/>
          <w:tab w:val="left" w:pos="1460"/>
        </w:tabs>
        <w:jc w:val="both"/>
        <w:rPr>
          <w:sz w:val="28"/>
        </w:rPr>
      </w:pPr>
    </w:p>
    <w:p w:rsidR="00092968" w:rsidRDefault="00092968">
      <w:pPr>
        <w:tabs>
          <w:tab w:val="left" w:pos="1080"/>
          <w:tab w:val="left" w:pos="1460"/>
        </w:tabs>
        <w:jc w:val="both"/>
        <w:rPr>
          <w:sz w:val="28"/>
        </w:rPr>
      </w:pPr>
    </w:p>
    <w:p w:rsidR="00092968" w:rsidRDefault="0071687E">
      <w:pPr>
        <w:tabs>
          <w:tab w:val="left" w:pos="1080"/>
          <w:tab w:val="left" w:pos="1460"/>
        </w:tabs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092968" w:rsidRDefault="00092968">
      <w:pPr>
        <w:jc w:val="both"/>
        <w:rPr>
          <w:sz w:val="28"/>
        </w:rPr>
      </w:pPr>
    </w:p>
    <w:p w:rsidR="00092968" w:rsidRDefault="0071687E">
      <w:pPr>
        <w:tabs>
          <w:tab w:val="left" w:pos="1040"/>
          <w:tab w:val="left" w:pos="1580"/>
        </w:tabs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092968" w:rsidRDefault="00092968">
      <w:pPr>
        <w:tabs>
          <w:tab w:val="left" w:pos="1040"/>
          <w:tab w:val="left" w:pos="1580"/>
        </w:tabs>
        <w:jc w:val="both"/>
        <w:rPr>
          <w:sz w:val="28"/>
        </w:rPr>
      </w:pPr>
    </w:p>
    <w:p w:rsidR="00092968" w:rsidRDefault="00092968">
      <w:pPr>
        <w:tabs>
          <w:tab w:val="left" w:pos="1040"/>
          <w:tab w:val="left" w:pos="1580"/>
        </w:tabs>
        <w:jc w:val="both"/>
        <w:rPr>
          <w:sz w:val="28"/>
        </w:rPr>
      </w:pPr>
    </w:p>
    <w:p w:rsidR="00092968" w:rsidRDefault="00092968">
      <w:pPr>
        <w:tabs>
          <w:tab w:val="left" w:pos="1040"/>
          <w:tab w:val="left" w:pos="1580"/>
        </w:tabs>
        <w:jc w:val="both"/>
        <w:rPr>
          <w:sz w:val="28"/>
        </w:rPr>
      </w:pPr>
    </w:p>
    <w:p w:rsidR="00092968" w:rsidRDefault="00092968">
      <w:pPr>
        <w:tabs>
          <w:tab w:val="left" w:pos="1040"/>
          <w:tab w:val="left" w:pos="1580"/>
        </w:tabs>
        <w:jc w:val="both"/>
        <w:rPr>
          <w:sz w:val="28"/>
        </w:rPr>
      </w:pPr>
    </w:p>
    <w:p w:rsidR="00092968" w:rsidRDefault="00092968">
      <w:pPr>
        <w:tabs>
          <w:tab w:val="left" w:pos="1040"/>
          <w:tab w:val="left" w:pos="1580"/>
        </w:tabs>
        <w:jc w:val="both"/>
        <w:rPr>
          <w:sz w:val="28"/>
        </w:rPr>
      </w:pPr>
    </w:p>
    <w:p w:rsidR="00092968" w:rsidRDefault="00092968">
      <w:pPr>
        <w:tabs>
          <w:tab w:val="left" w:pos="1040"/>
          <w:tab w:val="left" w:pos="1580"/>
        </w:tabs>
        <w:jc w:val="both"/>
        <w:rPr>
          <w:sz w:val="28"/>
        </w:rPr>
      </w:pPr>
    </w:p>
    <w:p w:rsidR="00092968" w:rsidRDefault="00092968">
      <w:pPr>
        <w:tabs>
          <w:tab w:val="left" w:pos="1040"/>
          <w:tab w:val="left" w:pos="1580"/>
        </w:tabs>
        <w:jc w:val="both"/>
        <w:rPr>
          <w:sz w:val="28"/>
        </w:rPr>
      </w:pPr>
    </w:p>
    <w:p w:rsidR="00092968" w:rsidRDefault="00092968"/>
    <w:p w:rsidR="00092968" w:rsidRDefault="00092968">
      <w:pPr>
        <w:ind w:left="5245"/>
        <w:jc w:val="right"/>
      </w:pPr>
    </w:p>
    <w:p w:rsidR="00092968" w:rsidRDefault="00092968">
      <w:pPr>
        <w:ind w:left="5245"/>
        <w:jc w:val="right"/>
      </w:pPr>
    </w:p>
    <w:p w:rsidR="00092968" w:rsidRDefault="00092968">
      <w:pPr>
        <w:ind w:left="5245"/>
        <w:jc w:val="right"/>
      </w:pPr>
    </w:p>
    <w:p w:rsidR="00092968" w:rsidRDefault="00092968">
      <w:pPr>
        <w:ind w:left="5245"/>
        <w:jc w:val="right"/>
      </w:pPr>
    </w:p>
    <w:p w:rsidR="00092968" w:rsidRDefault="00092968">
      <w:pPr>
        <w:ind w:left="5245"/>
        <w:jc w:val="right"/>
      </w:pPr>
    </w:p>
    <w:p w:rsidR="00092968" w:rsidRDefault="00092968">
      <w:pPr>
        <w:ind w:left="-424"/>
        <w:jc w:val="right"/>
      </w:pPr>
    </w:p>
    <w:sectPr w:rsidR="00092968">
      <w:pgSz w:w="11906" w:h="16838"/>
      <w:pgMar w:top="709" w:right="964" w:bottom="720" w:left="158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15427"/>
    <w:multiLevelType w:val="multilevel"/>
    <w:tmpl w:val="27660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68"/>
    <w:rsid w:val="00092968"/>
    <w:rsid w:val="0071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681AA-DD02-4087-AE43-865176ED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0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лабая ссылка1"/>
    <w:link w:val="a3"/>
    <w:rPr>
      <w:sz w:val="24"/>
      <w:u w:val="single"/>
    </w:rPr>
  </w:style>
  <w:style w:type="character" w:styleId="a3">
    <w:name w:val="Subtle Reference"/>
    <w:link w:val="12"/>
    <w:rPr>
      <w:sz w:val="24"/>
      <w:u w:val="single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8">
    <w:name w:val="TOC Heading"/>
    <w:basedOn w:val="10"/>
    <w:next w:val="a"/>
    <w:link w:val="a9"/>
    <w:pPr>
      <w:outlineLvl w:val="8"/>
    </w:pPr>
  </w:style>
  <w:style w:type="character" w:customStyle="1" w:styleId="a9">
    <w:name w:val="Заголовок оглавления Знак"/>
    <w:basedOn w:val="11"/>
    <w:link w:val="a8"/>
    <w:rPr>
      <w:rFonts w:ascii="Cambria" w:hAnsi="Cambria"/>
      <w:b/>
      <w:sz w:val="32"/>
    </w:rPr>
  </w:style>
  <w:style w:type="paragraph" w:customStyle="1" w:styleId="13">
    <w:name w:val="Основной шрифт абзаца1"/>
    <w:link w:val="9"/>
  </w:style>
  <w:style w:type="character" w:customStyle="1" w:styleId="90">
    <w:name w:val="Заголовок 9 Знак"/>
    <w:basedOn w:val="1"/>
    <w:link w:val="9"/>
    <w:rPr>
      <w:rFonts w:ascii="Cambria" w:hAnsi="Cambria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rFonts w:ascii="Times New Roman" w:hAnsi="Times New Roman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1">
    <w:name w:val="Balloon Text"/>
    <w:basedOn w:val="a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7">
    <w:name w:val="Выделение1"/>
    <w:link w:val="af3"/>
    <w:rPr>
      <w:b/>
      <w:i/>
    </w:rPr>
  </w:style>
  <w:style w:type="character" w:styleId="af3">
    <w:name w:val="Emphasis"/>
    <w:link w:val="17"/>
    <w:rPr>
      <w:rFonts w:ascii="Calibri" w:hAnsi="Calibri"/>
      <w:b/>
      <w:i/>
    </w:rPr>
  </w:style>
  <w:style w:type="paragraph" w:styleId="af4">
    <w:name w:val="No Spacing"/>
    <w:basedOn w:val="a"/>
    <w:link w:val="af5"/>
  </w:style>
  <w:style w:type="character" w:customStyle="1" w:styleId="af5">
    <w:name w:val="Без интервала Знак"/>
    <w:basedOn w:val="1"/>
    <w:link w:val="af4"/>
    <w:rPr>
      <w:rFonts w:ascii="Times New Roman" w:hAnsi="Times New Roman"/>
      <w:sz w:val="24"/>
    </w:rPr>
  </w:style>
  <w:style w:type="paragraph" w:customStyle="1" w:styleId="Style8">
    <w:name w:val="Style8"/>
    <w:basedOn w:val="a"/>
    <w:link w:val="Style80"/>
    <w:pPr>
      <w:widowControl w:val="0"/>
    </w:p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8">
    <w:name w:val="Слабое выделение1"/>
    <w:link w:val="af6"/>
    <w:rPr>
      <w:i/>
      <w:color w:val="5A5A5A"/>
    </w:rPr>
  </w:style>
  <w:style w:type="character" w:styleId="af6">
    <w:name w:val="Subtle Emphasis"/>
    <w:link w:val="18"/>
    <w:rPr>
      <w:i/>
      <w:color w:val="5A5A5A"/>
    </w:rPr>
  </w:style>
  <w:style w:type="paragraph" w:customStyle="1" w:styleId="FontStyle40">
    <w:name w:val="Font Style40"/>
    <w:link w:val="FontStyle400"/>
    <w:rPr>
      <w:rFonts w:ascii="Times New Roman" w:hAnsi="Times New Roman"/>
      <w:spacing w:val="10"/>
    </w:rPr>
  </w:style>
  <w:style w:type="character" w:customStyle="1" w:styleId="FontStyle400">
    <w:name w:val="Font Style40"/>
    <w:link w:val="FontStyle40"/>
    <w:rPr>
      <w:rFonts w:ascii="Times New Roman" w:hAnsi="Times New Roman"/>
      <w:color w:val="000000"/>
      <w:spacing w:val="10"/>
      <w:sz w:val="20"/>
    </w:rPr>
  </w:style>
  <w:style w:type="paragraph" w:customStyle="1" w:styleId="19">
    <w:name w:val="Название книги1"/>
    <w:link w:val="af7"/>
    <w:rPr>
      <w:rFonts w:ascii="Cambria" w:hAnsi="Cambria"/>
      <w:b/>
      <w:i/>
      <w:sz w:val="24"/>
    </w:rPr>
  </w:style>
  <w:style w:type="character" w:styleId="af7">
    <w:name w:val="Book Title"/>
    <w:link w:val="19"/>
    <w:rPr>
      <w:rFonts w:ascii="Cambria" w:hAnsi="Cambria"/>
      <w:b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Строгий1"/>
    <w:link w:val="af8"/>
    <w:rPr>
      <w:b/>
    </w:rPr>
  </w:style>
  <w:style w:type="character" w:styleId="af8">
    <w:name w:val="Strong"/>
    <w:link w:val="1a"/>
    <w:rPr>
      <w:b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Pr>
      <w:rFonts w:ascii="Times New Roman" w:hAnsi="Times New Roman"/>
      <w:sz w:val="24"/>
    </w:rPr>
  </w:style>
  <w:style w:type="paragraph" w:styleId="25">
    <w:name w:val="Quote"/>
    <w:basedOn w:val="a"/>
    <w:next w:val="a"/>
    <w:link w:val="26"/>
    <w:rPr>
      <w:rFonts w:ascii="Calibri" w:hAnsi="Calibri"/>
      <w:i/>
    </w:rPr>
  </w:style>
  <w:style w:type="character" w:customStyle="1" w:styleId="26">
    <w:name w:val="Цитата 2 Знак"/>
    <w:basedOn w:val="1"/>
    <w:link w:val="25"/>
    <w:rPr>
      <w:rFonts w:ascii="Calibri" w:hAnsi="Calibri"/>
      <w:i/>
      <w:sz w:val="24"/>
    </w:rPr>
  </w:style>
  <w:style w:type="paragraph" w:styleId="afb">
    <w:name w:val="Subtitle"/>
    <w:basedOn w:val="a"/>
    <w:next w:val="a"/>
    <w:link w:val="afc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1"/>
    <w:link w:val="afb"/>
    <w:rPr>
      <w:rFonts w:ascii="Cambria" w:hAnsi="Cambria"/>
      <w:sz w:val="24"/>
    </w:rPr>
  </w:style>
  <w:style w:type="paragraph" w:styleId="afd">
    <w:name w:val="Intense Quote"/>
    <w:basedOn w:val="a"/>
    <w:next w:val="a"/>
    <w:link w:val="afe"/>
    <w:pPr>
      <w:ind w:left="720" w:right="720"/>
    </w:pPr>
    <w:rPr>
      <w:rFonts w:ascii="Calibri" w:hAnsi="Calibri"/>
      <w:b/>
      <w:i/>
    </w:rPr>
  </w:style>
  <w:style w:type="character" w:customStyle="1" w:styleId="afe">
    <w:name w:val="Выделенная цитата Знак"/>
    <w:basedOn w:val="1"/>
    <w:link w:val="afd"/>
    <w:rPr>
      <w:rFonts w:ascii="Calibri" w:hAnsi="Calibri"/>
      <w:b/>
      <w:i/>
      <w:sz w:val="24"/>
    </w:rPr>
  </w:style>
  <w:style w:type="paragraph" w:styleId="aff">
    <w:name w:val="Title"/>
    <w:basedOn w:val="a"/>
    <w:next w:val="a"/>
    <w:link w:val="aff0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0">
    <w:name w:val="Название Знак"/>
    <w:basedOn w:val="1"/>
    <w:link w:val="aff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1b">
    <w:name w:val="Сильная ссылка1"/>
    <w:link w:val="aff1"/>
    <w:rPr>
      <w:b/>
      <w:sz w:val="24"/>
      <w:u w:val="single"/>
    </w:rPr>
  </w:style>
  <w:style w:type="character" w:styleId="aff1">
    <w:name w:val="Intense Reference"/>
    <w:link w:val="1b"/>
    <w:rPr>
      <w:b/>
      <w:sz w:val="24"/>
      <w:u w:val="single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0"/>
    </w:rPr>
  </w:style>
  <w:style w:type="paragraph" w:customStyle="1" w:styleId="1c">
    <w:name w:val="Сильное выделение1"/>
    <w:link w:val="aff2"/>
    <w:rPr>
      <w:b/>
      <w:i/>
      <w:sz w:val="24"/>
      <w:u w:val="single"/>
    </w:rPr>
  </w:style>
  <w:style w:type="character" w:styleId="aff2">
    <w:name w:val="Intense Emphasis"/>
    <w:link w:val="1c"/>
    <w:rPr>
      <w:b/>
      <w:i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Усть-Лэкчим</dc:creator>
  <cp:lastModifiedBy>СП Усть-Лэкчим</cp:lastModifiedBy>
  <cp:revision>2</cp:revision>
  <dcterms:created xsi:type="dcterms:W3CDTF">2024-06-05T06:39:00Z</dcterms:created>
  <dcterms:modified xsi:type="dcterms:W3CDTF">2024-06-05T06:39:00Z</dcterms:modified>
</cp:coreProperties>
</file>